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D45" w:rsidRPr="00CB6F8E" w:rsidRDefault="003F3D45" w:rsidP="003F3D45">
      <w:pPr>
        <w:jc w:val="both"/>
        <w:rPr>
          <w:rFonts w:ascii="Times New Roman" w:hAnsi="Times New Roman" w:cs="Times New Roman"/>
          <w:sz w:val="24"/>
          <w:szCs w:val="24"/>
        </w:rPr>
      </w:pPr>
      <w:r w:rsidRPr="00CB6F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5744" behindDoc="1" locked="0" layoutInCell="1" allowOverlap="1" wp14:anchorId="73C1FFED" wp14:editId="74841CCF">
            <wp:simplePos x="0" y="0"/>
            <wp:positionH relativeFrom="column">
              <wp:posOffset>-48895</wp:posOffset>
            </wp:positionH>
            <wp:positionV relativeFrom="paragraph">
              <wp:posOffset>100330</wp:posOffset>
            </wp:positionV>
            <wp:extent cx="2940685" cy="892175"/>
            <wp:effectExtent l="0" t="0" r="0" b="3175"/>
            <wp:wrapThrough wrapText="bothSides">
              <wp:wrapPolygon edited="0">
                <wp:start x="0" y="0"/>
                <wp:lineTo x="0" y="21216"/>
                <wp:lineTo x="21409" y="21216"/>
                <wp:lineTo x="2140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D45" w:rsidRPr="00CB6F8E" w:rsidRDefault="003F3D45" w:rsidP="003F3D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3D45" w:rsidRPr="00CB6F8E" w:rsidRDefault="003F3D45" w:rsidP="003F3D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3D45" w:rsidRPr="00CB6F8E" w:rsidRDefault="003F3D45" w:rsidP="003F3D45">
      <w:pPr>
        <w:shd w:val="clear" w:color="auto" w:fill="FF0000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CB6F8E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РУКОВОДСТВО</w:t>
      </w:r>
    </w:p>
    <w:p w:rsidR="003F3D45" w:rsidRPr="00CB6F8E" w:rsidRDefault="003F3D45" w:rsidP="003F3D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3D45" w:rsidRPr="00CB6F8E" w:rsidRDefault="003F3D45" w:rsidP="003F3D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3D45" w:rsidRPr="00CB6F8E" w:rsidRDefault="003F3D45" w:rsidP="003F3D45">
      <w:pPr>
        <w:jc w:val="both"/>
        <w:rPr>
          <w:rFonts w:ascii="Times New Roman" w:hAnsi="Times New Roman" w:cs="Times New Roman"/>
          <w:sz w:val="24"/>
          <w:szCs w:val="24"/>
        </w:rPr>
      </w:pPr>
      <w:r w:rsidRPr="00CB6F8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B5218D4" wp14:editId="678F3895">
                <wp:simplePos x="0" y="0"/>
                <wp:positionH relativeFrom="column">
                  <wp:posOffset>39090</wp:posOffset>
                </wp:positionH>
                <wp:positionV relativeFrom="paragraph">
                  <wp:posOffset>36728</wp:posOffset>
                </wp:positionV>
                <wp:extent cx="5859475" cy="0"/>
                <wp:effectExtent l="0" t="19050" r="27305" b="3810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947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2381F" id="Прямая соединительная линия 2" o:spid="_x0000_s1026" style="position:absolute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pt,2.9pt" to="464.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nb5wEAAIADAAAOAAAAZHJzL2Uyb0RvYy54bWysU82O0zAQviPxDpbvNGlF2SVquoetygVB&#10;JeABXMdOLPlPtmnaG3BG6iPwChxAWmmBZ3DeiLGbLQvcEDk48+dvZr4ZL672SqIdc14YXePppMSI&#10;aWoaodsav3m9fnSJkQ9EN0QazWp8YB5fLR8+WPS2YjPTGdkwhwBE+6q3Ne5CsFVReNoxRfzEWKbB&#10;yY1TJIDq2qJxpAd0JYtZWT4peuMa6wxl3oN1dXLiZcbnnNHwknPPApI1htpCPl0+t+kslgtStY7Y&#10;TtCxDPIPVSgiNCQ9Q61IIOitE39BKUGd8YaHCTWqMJwLynIP0M20/KObVx2xLPcC5Hh7psn/P1j6&#10;YrdxSDQ1nmGkiYIRxU/Du+EYv8XPwxEN7+OP+DV+iTfxe7wZPoB8O3wEOTnj7Wg+ollisre+AsBr&#10;vXGj5u3GJVr23Kn0h4bRPrN/OLPP9gFRMM4v508fX8wxone+4tdF63x4xoxCSaixFDoRQyqye+4D&#10;JIPQu5Bk1mYtpMzDlRr1AH4xncP8KYEd45IEEJWFrr1uMSKyheWlwWVIb6Ro0vUE5F27vZYO7Qgs&#10;0Hpdwpc6hXS/haXcK+K7U1x2jWFSJxiWV3EsNdF0IiZJW9McMl9F0mDMGX1cybRH93WQ7z+c5U8A&#10;AAD//wMAUEsDBBQABgAIAAAAIQAqUWNH2QAAAAUBAAAPAAAAZHJzL2Rvd25yZXYueG1sTI9BT8JA&#10;FITvJvyHzSPxJluaSErtlgDBxJsR9b7tPtrC7tumu0Dx1/v0osfJTGa+KVajs+KCQ+g8KZjPEhBI&#10;tTcdNQo+3p8fMhAhajLaekIFNwywKid3hc6Nv9IbXvaxEVxCIdcK2hj7XMpQt+h0mPkeib2DH5yO&#10;LIdGmkFfudxZmSbJQjrdES+0usdti/Vpf3YK6rg9vezsV3a4uSx687k5Vq8bpe6n4/oJRMQx/oXh&#10;B5/RoWSmyp/JBGEVLFIOKnhkfnaX6ZKfVb9aloX8T19+AwAA//8DAFBLAQItABQABgAIAAAAIQC2&#10;gziS/gAAAOEBAAATAAAAAAAAAAAAAAAAAAAAAABbQ29udGVudF9UeXBlc10ueG1sUEsBAi0AFAAG&#10;AAgAAAAhADj9If/WAAAAlAEAAAsAAAAAAAAAAAAAAAAALwEAAF9yZWxzLy5yZWxzUEsBAi0AFAAG&#10;AAgAAAAhAM7dOdvnAQAAgAMAAA4AAAAAAAAAAAAAAAAALgIAAGRycy9lMm9Eb2MueG1sUEsBAi0A&#10;FAAGAAgAAAAhACpRY0fZAAAABQEAAA8AAAAAAAAAAAAAAAAAQQQAAGRycy9kb3ducmV2LnhtbFBL&#10;BQYAAAAABAAEAPMAAABHBQAAAAA=&#10;" strokecolor="red" strokeweight="4.5pt"/>
            </w:pict>
          </mc:Fallback>
        </mc:AlternateContent>
      </w:r>
    </w:p>
    <w:p w:rsidR="00E6098F" w:rsidRDefault="003F3D45" w:rsidP="00E609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F8E">
        <w:rPr>
          <w:rFonts w:ascii="Times New Roman" w:hAnsi="Times New Roman" w:cs="Times New Roman"/>
          <w:b/>
          <w:sz w:val="24"/>
          <w:szCs w:val="24"/>
        </w:rPr>
        <w:t>Практическое руководство ISUOG (обновл</w:t>
      </w:r>
      <w:r w:rsidR="00E6098F" w:rsidRPr="00CB6F8E">
        <w:rPr>
          <w:rFonts w:ascii="Times New Roman" w:hAnsi="Times New Roman" w:cs="Times New Roman"/>
          <w:b/>
          <w:sz w:val="24"/>
          <w:szCs w:val="24"/>
        </w:rPr>
        <w:t>ё</w:t>
      </w:r>
      <w:r w:rsidRPr="00CB6F8E">
        <w:rPr>
          <w:rFonts w:ascii="Times New Roman" w:hAnsi="Times New Roman" w:cs="Times New Roman"/>
          <w:b/>
          <w:sz w:val="24"/>
          <w:szCs w:val="24"/>
        </w:rPr>
        <w:t xml:space="preserve">нное): </w:t>
      </w:r>
      <w:r w:rsidR="00213F0E">
        <w:rPr>
          <w:rFonts w:ascii="Times New Roman" w:hAnsi="Times New Roman" w:cs="Times New Roman"/>
          <w:b/>
          <w:sz w:val="24"/>
          <w:szCs w:val="24"/>
        </w:rPr>
        <w:t>ультразвуковое</w:t>
      </w:r>
      <w:r w:rsidR="00E6098F" w:rsidRPr="00CB6F8E">
        <w:rPr>
          <w:rFonts w:ascii="Times New Roman" w:hAnsi="Times New Roman" w:cs="Times New Roman"/>
          <w:b/>
          <w:sz w:val="24"/>
          <w:szCs w:val="24"/>
        </w:rPr>
        <w:t xml:space="preserve"> исследование центральной</w:t>
      </w:r>
      <w:r w:rsidR="005D13C5" w:rsidRPr="00CB6F8E">
        <w:rPr>
          <w:rFonts w:ascii="Times New Roman" w:hAnsi="Times New Roman" w:cs="Times New Roman"/>
          <w:b/>
          <w:sz w:val="24"/>
          <w:szCs w:val="24"/>
        </w:rPr>
        <w:t xml:space="preserve"> нервной системы плода. Часть 2. П</w:t>
      </w:r>
      <w:r w:rsidR="00213F0E">
        <w:rPr>
          <w:rFonts w:ascii="Times New Roman" w:hAnsi="Times New Roman" w:cs="Times New Roman"/>
          <w:b/>
          <w:sz w:val="24"/>
          <w:szCs w:val="24"/>
        </w:rPr>
        <w:t xml:space="preserve">роведение </w:t>
      </w:r>
      <w:r w:rsidR="00597F2C">
        <w:rPr>
          <w:rFonts w:ascii="Times New Roman" w:hAnsi="Times New Roman" w:cs="Times New Roman"/>
          <w:b/>
          <w:sz w:val="24"/>
          <w:szCs w:val="24"/>
        </w:rPr>
        <w:t xml:space="preserve">специализированной </w:t>
      </w:r>
      <w:proofErr w:type="spellStart"/>
      <w:r w:rsidR="00E6098F" w:rsidRPr="00CB6F8E">
        <w:rPr>
          <w:rFonts w:ascii="Times New Roman" w:hAnsi="Times New Roman" w:cs="Times New Roman"/>
          <w:b/>
          <w:sz w:val="24"/>
          <w:szCs w:val="24"/>
        </w:rPr>
        <w:t>нейросонографии</w:t>
      </w:r>
      <w:proofErr w:type="spellEnd"/>
    </w:p>
    <w:p w:rsidR="005A257C" w:rsidRDefault="005A257C" w:rsidP="00E6098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257C" w:rsidRDefault="005A257C" w:rsidP="00E6098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257C" w:rsidRPr="005A257C" w:rsidRDefault="005A257C" w:rsidP="00E6098F">
      <w:pPr>
        <w:jc w:val="both"/>
        <w:rPr>
          <w:rFonts w:ascii="Times New Roman" w:hAnsi="Times New Roman" w:cs="Times New Roman"/>
          <w:b/>
          <w:sz w:val="20"/>
          <w:szCs w:val="20"/>
        </w:rPr>
        <w:sectPr w:rsidR="005A257C" w:rsidRPr="005A257C" w:rsidSect="003F3D45">
          <w:headerReference w:type="firs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5A257C">
        <w:rPr>
          <w:rFonts w:ascii="Times New Roman" w:hAnsi="Times New Roman" w:cs="Times New Roman"/>
          <w:b/>
          <w:sz w:val="20"/>
          <w:szCs w:val="20"/>
        </w:rPr>
        <w:t xml:space="preserve">Перевод и редакция  </w:t>
      </w:r>
      <w:proofErr w:type="spellStart"/>
      <w:r w:rsidRPr="005A257C">
        <w:rPr>
          <w:rFonts w:ascii="Times New Roman" w:hAnsi="Times New Roman" w:cs="Times New Roman"/>
          <w:b/>
          <w:sz w:val="20"/>
          <w:szCs w:val="20"/>
        </w:rPr>
        <w:t>Батаевой</w:t>
      </w:r>
      <w:proofErr w:type="spellEnd"/>
      <w:r w:rsidRPr="005A257C">
        <w:rPr>
          <w:rFonts w:ascii="Times New Roman" w:hAnsi="Times New Roman" w:cs="Times New Roman"/>
          <w:b/>
          <w:sz w:val="20"/>
          <w:szCs w:val="20"/>
        </w:rPr>
        <w:t xml:space="preserve"> Р.С., </w:t>
      </w:r>
      <w:proofErr w:type="spellStart"/>
      <w:r w:rsidRPr="005A257C">
        <w:rPr>
          <w:rFonts w:ascii="Times New Roman" w:hAnsi="Times New Roman" w:cs="Times New Roman"/>
          <w:b/>
          <w:sz w:val="20"/>
          <w:szCs w:val="20"/>
        </w:rPr>
        <w:t>к.м.н</w:t>
      </w:r>
      <w:proofErr w:type="spellEnd"/>
    </w:p>
    <w:p w:rsidR="00E6098F" w:rsidRPr="00CB6F8E" w:rsidRDefault="00E6098F" w:rsidP="00E6098F">
      <w:pPr>
        <w:jc w:val="both"/>
        <w:rPr>
          <w:rFonts w:ascii="Times New Roman" w:hAnsi="Times New Roman" w:cs="Times New Roman"/>
          <w:sz w:val="17"/>
          <w:szCs w:val="17"/>
        </w:rPr>
      </w:pPr>
    </w:p>
    <w:p w:rsidR="00E6098F" w:rsidRPr="00CB6F8E" w:rsidRDefault="00E6098F" w:rsidP="00E6098F">
      <w:pPr>
        <w:jc w:val="both"/>
        <w:rPr>
          <w:rFonts w:ascii="Times New Roman" w:hAnsi="Times New Roman" w:cs="Times New Roman"/>
          <w:b/>
          <w:sz w:val="17"/>
          <w:szCs w:val="17"/>
        </w:rPr>
      </w:pPr>
      <w:r w:rsidRPr="00CB6F8E">
        <w:rPr>
          <w:rFonts w:ascii="Times New Roman" w:hAnsi="Times New Roman" w:cs="Times New Roman"/>
          <w:b/>
          <w:sz w:val="17"/>
          <w:szCs w:val="17"/>
        </w:rPr>
        <w:t>Комитет клинических стандартов</w:t>
      </w:r>
    </w:p>
    <w:p w:rsidR="00347D67" w:rsidRPr="00CB6F8E" w:rsidRDefault="001A1CB2" w:rsidP="00347D67">
      <w:pPr>
        <w:spacing w:before="120"/>
        <w:jc w:val="both"/>
        <w:rPr>
          <w:rFonts w:ascii="Times New Roman" w:hAnsi="Times New Roman" w:cs="Times New Roman"/>
          <w:sz w:val="17"/>
          <w:szCs w:val="17"/>
        </w:rPr>
      </w:pPr>
      <w:r w:rsidRPr="00DF2290">
        <w:rPr>
          <w:rFonts w:ascii="Times New Roman" w:hAnsi="Times New Roman" w:cs="Times New Roman"/>
          <w:noProof/>
          <w:sz w:val="17"/>
          <w:szCs w:val="17"/>
          <w:lang w:eastAsia="ru-RU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4C3B3953" wp14:editId="171306DD">
                <wp:simplePos x="0" y="0"/>
                <wp:positionH relativeFrom="column">
                  <wp:posOffset>1777392</wp:posOffset>
                </wp:positionH>
                <wp:positionV relativeFrom="paragraph">
                  <wp:posOffset>1772853</wp:posOffset>
                </wp:positionV>
                <wp:extent cx="10009465" cy="1404620"/>
                <wp:effectExtent l="0" t="0" r="5715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009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CEF" w:rsidRPr="00213F0E" w:rsidRDefault="00807CEF" w:rsidP="00811F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14690705, 2021, 4,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Загружено из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obgyn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/10.1002/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uog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.23616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Сарой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Хатчер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Sarah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Hatcher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- </w:t>
                            </w:r>
                            <w:proofErr w:type="gram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Тест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,</w:t>
                            </w:r>
                            <w:proofErr w:type="gram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Электронная библиотека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[24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2022].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См. правила использования в Условиях и положениях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terms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conditions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на сайте Электронной библиотеки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;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использование статей, находящихся в открытом доступе, регулируется применимой лицензией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Creative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3B395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9.95pt;margin-top:139.6pt;width:788.15pt;height:110.6pt;rotation:90;z-index: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s8LAIAAAoEAAAOAAAAZHJzL2Uyb0RvYy54bWysU82O0zAQviPxDpbvND9Ku9uo6WrZpQhp&#10;+ZEWHsB1nMYi9hjbbbLcuPMKvAMHDtx4he4bMXaqtoIbIgfLzoy/+b5vxourQXVkJ6yToCuaTVJK&#10;hOZQS72p6If3q2eXlDjPdM060KKiD8LRq+XTJ4velCKHFrpaWIIg2pW9qWjrvSmTxPFWKOYmYITG&#10;YANWMY9Hu0lqy3pEV12Sp+ks6cHWxgIXzuHf2zFIlxG/aQT3b5vGCU+6iiI3H1cb13VYk+WClRvL&#10;TCv5gQb7BxaKSY1Fj1C3zDOytfIvKCW5BQeNn3BQCTSN5CJqQDVZ+oea+5YZEbWgOc4cbXL/D5a/&#10;2b2zRNYVzbMLSjRT2KT9t/33/Y/9r/3Pxy+PX0keXOqNKzH53mC6H57DgN2Oip25A/7REQ03LdMb&#10;cW0t9K1gNbLMws3k7OqI4wLIun8NNRZjWw8RaGisIhawRdMiDV/8ixYRrIW9ezj2Swye8EAAk+bF&#10;bEoJx2BWpMUsjy1NWBnQQkOMdf6lAEXCpqIWJyList2d84HdKSWka1jJrotT0WnSV3Q+zafxwllE&#10;SY9D20lV0cuRabwQRL/Qddx7JrtxjwU6fXAhCB8t8MN6wMRgzRrqB/QjKkeZ+JiQZwv2MyU9DmZF&#10;3acts4KS7pVGT+dZUYRJjodieoGKiT2PrM8jTHOEqqinZNze+Dj9Qasz1+j9SkYbTkwOXHHgojuH&#10;xxEm+vwcs05PePkbAAD//wMAUEsDBBQABgAIAAAAIQAcjuCv4wAAAA4BAAAPAAAAZHJzL2Rvd25y&#10;ZXYueG1sTI/LTsMwEEX3SP0Ha5DYoNYppc2DOBW0ggWsKKhrJx6clHgcYqcNf4/LBnYzmqM75+br&#10;0bTsiL1rLAmYzyJgSJVVDWkB72+P0wSY85KUbC2hgG90sC4mF7nMlD3RKx53XrMQQi6TAmrvu4xz&#10;V9VopJvZDincPmxvpA9rr7nq5SmEm5bfRNGKG9lQ+FDLDjc1Vp+7wQjQD4qba3146b7K/TbB/fPT&#10;sFgJcXU53t8B8zj6PxjO+kEdiuBU2oGUY62AdBkvAypgukiTW2BnZB4nMbDyd4pT4EXO/9cofgAA&#10;AP//AwBQSwECLQAUAAYACAAAACEAtoM4kv4AAADhAQAAEwAAAAAAAAAAAAAAAAAAAAAAW0NvbnRl&#10;bnRfVHlwZXNdLnhtbFBLAQItABQABgAIAAAAIQA4/SH/1gAAAJQBAAALAAAAAAAAAAAAAAAAAC8B&#10;AABfcmVscy8ucmVsc1BLAQItABQABgAIAAAAIQAKEOs8LAIAAAoEAAAOAAAAAAAAAAAAAAAAAC4C&#10;AABkcnMvZTJvRG9jLnhtbFBLAQItABQABgAIAAAAIQAcjuCv4wAAAA4BAAAPAAAAAAAAAAAAAAAA&#10;AIYEAABkcnMvZG93bnJldi54bWxQSwUGAAAAAAQABADzAAAAlgUAAAAA&#10;" filled="f" stroked="f">
                <v:textbox style="mso-fit-shape-to-text:t">
                  <w:txbxContent>
                    <w:p w:rsidR="00807CEF" w:rsidRPr="00213F0E" w:rsidRDefault="00807CEF" w:rsidP="00811F49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14690705, 2021, 4,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Загружено из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obgyn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/10.1002/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uog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.23616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Сарой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Хатчер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Sarah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Hatcher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- </w:t>
                      </w:r>
                      <w:proofErr w:type="gram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Тест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,</w:t>
                      </w:r>
                      <w:proofErr w:type="gram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Электронная библиотека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[24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2022].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См. правила использования в Условиях и положениях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terms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conditions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)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на сайте Электронной библиотеки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;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использование статей, находящихся в открытом доступе, регулируется применимой лицензией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Creative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Commons</w:t>
                      </w:r>
                    </w:p>
                  </w:txbxContent>
                </v:textbox>
              </v:shape>
            </w:pict>
          </mc:Fallback>
        </mc:AlternateContent>
      </w:r>
      <w:r w:rsidR="00E6098F" w:rsidRPr="00CB6F8E">
        <w:rPr>
          <w:rFonts w:ascii="Times New Roman" w:hAnsi="Times New Roman" w:cs="Times New Roman"/>
          <w:sz w:val="17"/>
          <w:szCs w:val="17"/>
        </w:rPr>
        <w:t xml:space="preserve">Международное общество ультразвуковой диагностики в акушерстве и гинекологии (ISUOG) является научной организацией, которая содействует развитию клинической практики в сфере </w:t>
      </w:r>
      <w:proofErr w:type="spellStart"/>
      <w:r w:rsidR="00E6098F" w:rsidRPr="00CB6F8E">
        <w:rPr>
          <w:rFonts w:ascii="Times New Roman" w:hAnsi="Times New Roman" w:cs="Times New Roman"/>
          <w:sz w:val="17"/>
          <w:szCs w:val="17"/>
        </w:rPr>
        <w:t>эхографии</w:t>
      </w:r>
      <w:proofErr w:type="spellEnd"/>
      <w:r w:rsidR="00E6098F" w:rsidRPr="00CB6F8E">
        <w:rPr>
          <w:rFonts w:ascii="Times New Roman" w:hAnsi="Times New Roman" w:cs="Times New Roman"/>
          <w:sz w:val="17"/>
          <w:szCs w:val="17"/>
        </w:rPr>
        <w:t xml:space="preserve">, обучению специалистов и научным исследованиям в области диагностической визуализации в </w:t>
      </w:r>
      <w:r w:rsidR="00556ACD" w:rsidRPr="00CB6F8E">
        <w:rPr>
          <w:rFonts w:ascii="Times New Roman" w:hAnsi="Times New Roman" w:cs="Times New Roman"/>
          <w:sz w:val="17"/>
          <w:szCs w:val="17"/>
        </w:rPr>
        <w:t>области охраны</w:t>
      </w:r>
      <w:r w:rsidR="00E6098F" w:rsidRPr="00CB6F8E">
        <w:rPr>
          <w:rFonts w:ascii="Times New Roman" w:hAnsi="Times New Roman" w:cs="Times New Roman"/>
          <w:sz w:val="17"/>
          <w:szCs w:val="17"/>
        </w:rPr>
        <w:t xml:space="preserve"> здоровья</w:t>
      </w:r>
      <w:r w:rsidR="00556ACD" w:rsidRPr="00CB6F8E">
        <w:rPr>
          <w:rFonts w:ascii="Times New Roman" w:hAnsi="Times New Roman" w:cs="Times New Roman"/>
          <w:sz w:val="17"/>
          <w:szCs w:val="17"/>
        </w:rPr>
        <w:t xml:space="preserve"> женщин</w:t>
      </w:r>
      <w:r w:rsidR="00E6098F" w:rsidRPr="00CB6F8E">
        <w:rPr>
          <w:rFonts w:ascii="Times New Roman" w:hAnsi="Times New Roman" w:cs="Times New Roman"/>
          <w:sz w:val="17"/>
          <w:szCs w:val="17"/>
        </w:rPr>
        <w:t>.</w:t>
      </w:r>
      <w:r w:rsidR="00613A01" w:rsidRPr="00CB6F8E">
        <w:rPr>
          <w:rFonts w:ascii="Times New Roman" w:hAnsi="Times New Roman" w:cs="Times New Roman"/>
          <w:sz w:val="17"/>
          <w:szCs w:val="17"/>
        </w:rPr>
        <w:t xml:space="preserve"> Комитет клинических стандартов ISUOG (CSC) создан для разработки практических руководств и консенсусов в качестве учебных рекомендаций для работников здравоохранения по применению общепринятого подхода к диагностической визуализации. Руководства отражают положения, признаваемые ISUOG</w:t>
      </w:r>
      <w:r w:rsidR="0081375C">
        <w:rPr>
          <w:rFonts w:ascii="Times New Roman" w:hAnsi="Times New Roman" w:cs="Times New Roman"/>
          <w:sz w:val="17"/>
          <w:szCs w:val="17"/>
        </w:rPr>
        <w:t>,</w:t>
      </w:r>
      <w:r w:rsidR="00613A01" w:rsidRPr="00CB6F8E">
        <w:rPr>
          <w:rFonts w:ascii="Times New Roman" w:hAnsi="Times New Roman" w:cs="Times New Roman"/>
          <w:sz w:val="17"/>
          <w:szCs w:val="17"/>
        </w:rPr>
        <w:t xml:space="preserve"> на момент их публикации</w:t>
      </w:r>
      <w:r w:rsidR="0081375C">
        <w:rPr>
          <w:rFonts w:ascii="Times New Roman" w:hAnsi="Times New Roman" w:cs="Times New Roman"/>
          <w:sz w:val="17"/>
          <w:szCs w:val="17"/>
        </w:rPr>
        <w:t>,</w:t>
      </w:r>
      <w:r w:rsidR="00613A01" w:rsidRPr="00CB6F8E">
        <w:rPr>
          <w:rFonts w:ascii="Times New Roman" w:hAnsi="Times New Roman" w:cs="Times New Roman"/>
          <w:sz w:val="17"/>
          <w:szCs w:val="17"/>
        </w:rPr>
        <w:t xml:space="preserve"> наилучшей практикой. Несмотря на то, что специалистами ISUOG предпринимаются все усилия для обеспечения точности данных руководств при их издании, ни само Общество</w:t>
      </w:r>
      <w:r w:rsidR="005567C4">
        <w:rPr>
          <w:rFonts w:ascii="Times New Roman" w:hAnsi="Times New Roman" w:cs="Times New Roman"/>
          <w:sz w:val="17"/>
          <w:szCs w:val="17"/>
        </w:rPr>
        <w:t>,</w:t>
      </w:r>
      <w:r w:rsidR="00613A01" w:rsidRPr="00CB6F8E">
        <w:rPr>
          <w:rFonts w:ascii="Times New Roman" w:hAnsi="Times New Roman" w:cs="Times New Roman"/>
          <w:sz w:val="17"/>
          <w:szCs w:val="17"/>
        </w:rPr>
        <w:t xml:space="preserve"> ни кто-либо из его сотрудников или членов не несут юридической ответственности за последствия использования какой-либо неточной или вводящей в заблуждение информации, мнений или утверждений, опубликованных CSC. Руководства ISUOG разрабатываются не с целью установления юридических стандартов в здравоохранении, поскольку интерпретация </w:t>
      </w:r>
      <w:r w:rsidR="00347D67" w:rsidRPr="00CB6F8E">
        <w:rPr>
          <w:rFonts w:ascii="Times New Roman" w:hAnsi="Times New Roman" w:cs="Times New Roman"/>
          <w:sz w:val="17"/>
          <w:szCs w:val="17"/>
        </w:rPr>
        <w:t xml:space="preserve">содержащихся в них данных </w:t>
      </w:r>
      <w:r w:rsidR="00613A01" w:rsidRPr="00CB6F8E">
        <w:rPr>
          <w:rFonts w:ascii="Times New Roman" w:hAnsi="Times New Roman" w:cs="Times New Roman"/>
          <w:sz w:val="17"/>
          <w:szCs w:val="17"/>
        </w:rPr>
        <w:t>может зависеть от индивидуальных обстоятельств, местного протокола и доступности ресурсов. Одобренные руководства могут свободно распространяться с разрешения ISUOG (</w:t>
      </w:r>
      <w:r w:rsidR="00347D67" w:rsidRPr="00CB6F8E">
        <w:rPr>
          <w:rFonts w:ascii="Times New Roman" w:hAnsi="Times New Roman" w:cs="Times New Roman"/>
          <w:sz w:val="17"/>
          <w:szCs w:val="17"/>
        </w:rPr>
        <w:t>info@isuog.org</w:t>
      </w:r>
      <w:r w:rsidR="00613A01" w:rsidRPr="00CB6F8E">
        <w:rPr>
          <w:rFonts w:ascii="Times New Roman" w:hAnsi="Times New Roman" w:cs="Times New Roman"/>
          <w:sz w:val="17"/>
          <w:szCs w:val="17"/>
        </w:rPr>
        <w:t>).</w:t>
      </w:r>
      <w:r w:rsidR="00347D67" w:rsidRPr="00CB6F8E">
        <w:rPr>
          <w:rFonts w:ascii="Times New Roman" w:hAnsi="Times New Roman" w:cs="Times New Roman"/>
          <w:sz w:val="17"/>
          <w:szCs w:val="17"/>
        </w:rPr>
        <w:t xml:space="preserve"> Подробная информация об уровнях рекомендаций и степенях доказательности, используемых в руководствах ISUOG, приведена в Приложении 1.</w:t>
      </w:r>
    </w:p>
    <w:p w:rsidR="00347D67" w:rsidRPr="005567C4" w:rsidRDefault="00347D67" w:rsidP="00A021D1">
      <w:pPr>
        <w:shd w:val="clear" w:color="auto" w:fill="D9D9D9" w:themeFill="background1" w:themeFillShade="D9"/>
        <w:spacing w:before="120"/>
        <w:jc w:val="both"/>
        <w:rPr>
          <w:rFonts w:ascii="Times New Roman" w:hAnsi="Times New Roman" w:cs="Times New Roman"/>
          <w:b/>
          <w:bCs/>
          <w:sz w:val="17"/>
          <w:szCs w:val="17"/>
        </w:rPr>
      </w:pPr>
      <w:r w:rsidRPr="005567C4">
        <w:rPr>
          <w:rFonts w:ascii="Times New Roman" w:hAnsi="Times New Roman" w:cs="Times New Roman"/>
          <w:b/>
          <w:bCs/>
          <w:sz w:val="17"/>
          <w:szCs w:val="17"/>
        </w:rPr>
        <w:t>ВВЕДЕНИЕ</w:t>
      </w:r>
    </w:p>
    <w:p w:rsidR="00213F0E" w:rsidRPr="00CB6F8E" w:rsidRDefault="00213F0E" w:rsidP="00213F0E">
      <w:pPr>
        <w:jc w:val="both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>Врожденные п</w:t>
      </w:r>
      <w:r w:rsidR="00347D67" w:rsidRPr="00CB6F8E">
        <w:rPr>
          <w:rFonts w:ascii="Times New Roman" w:hAnsi="Times New Roman" w:cs="Times New Roman"/>
          <w:sz w:val="17"/>
          <w:szCs w:val="17"/>
        </w:rPr>
        <w:t>оро</w:t>
      </w:r>
      <w:r w:rsidR="00F05640" w:rsidRPr="00CB6F8E">
        <w:rPr>
          <w:rFonts w:ascii="Times New Roman" w:hAnsi="Times New Roman" w:cs="Times New Roman"/>
          <w:sz w:val="17"/>
          <w:szCs w:val="17"/>
        </w:rPr>
        <w:t xml:space="preserve">ки развития центральной нервной </w:t>
      </w:r>
      <w:r w:rsidR="00347D67" w:rsidRPr="00CB6F8E">
        <w:rPr>
          <w:rFonts w:ascii="Times New Roman" w:hAnsi="Times New Roman" w:cs="Times New Roman"/>
          <w:sz w:val="17"/>
          <w:szCs w:val="17"/>
        </w:rPr>
        <w:t>системы (Ц</w:t>
      </w:r>
      <w:r w:rsidR="00F05640" w:rsidRPr="00CB6F8E">
        <w:rPr>
          <w:rFonts w:ascii="Times New Roman" w:hAnsi="Times New Roman" w:cs="Times New Roman"/>
          <w:sz w:val="17"/>
          <w:szCs w:val="17"/>
        </w:rPr>
        <w:t xml:space="preserve">НС) относятся к одним из наиболее распространённых аномалий развития </w:t>
      </w:r>
      <w:r w:rsidR="00347D67" w:rsidRPr="00CB6F8E">
        <w:rPr>
          <w:rFonts w:ascii="Times New Roman" w:hAnsi="Times New Roman" w:cs="Times New Roman"/>
          <w:sz w:val="17"/>
          <w:szCs w:val="17"/>
        </w:rPr>
        <w:t>плода</w:t>
      </w:r>
      <w:r w:rsidR="00F05640" w:rsidRPr="00CB6F8E">
        <w:rPr>
          <w:rFonts w:ascii="Times New Roman" w:hAnsi="Times New Roman" w:cs="Times New Roman"/>
          <w:sz w:val="17"/>
          <w:szCs w:val="17"/>
        </w:rPr>
        <w:t xml:space="preserve"> и обнаруживаются с частотой 14 на 10 000 новорожденных</w:t>
      </w:r>
      <w:r w:rsidR="00A021D1" w:rsidRPr="00CB6F8E">
        <w:rPr>
          <w:rFonts w:ascii="Times New Roman" w:hAnsi="Times New Roman" w:cs="Times New Roman"/>
          <w:sz w:val="17"/>
          <w:szCs w:val="17"/>
          <w:vertAlign w:val="superscript"/>
        </w:rPr>
        <w:t>1</w:t>
      </w:r>
      <w:r w:rsidR="00F05640"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347D67" w:rsidRPr="00CB6F8E">
        <w:rPr>
          <w:rFonts w:ascii="Times New Roman" w:hAnsi="Times New Roman" w:cs="Times New Roman"/>
          <w:sz w:val="17"/>
          <w:szCs w:val="17"/>
        </w:rPr>
        <w:t>Д</w:t>
      </w:r>
      <w:r w:rsidR="00F05640" w:rsidRPr="00CB6F8E">
        <w:rPr>
          <w:rFonts w:ascii="Times New Roman" w:hAnsi="Times New Roman" w:cs="Times New Roman"/>
          <w:sz w:val="17"/>
          <w:szCs w:val="17"/>
        </w:rPr>
        <w:t xml:space="preserve">ефекты заращения нервной трубки </w:t>
      </w:r>
      <w:r w:rsidR="00347D67" w:rsidRPr="00CB6F8E">
        <w:rPr>
          <w:rFonts w:ascii="Times New Roman" w:hAnsi="Times New Roman" w:cs="Times New Roman"/>
          <w:sz w:val="17"/>
          <w:szCs w:val="17"/>
        </w:rPr>
        <w:t>являют</w:t>
      </w:r>
      <w:r w:rsidR="00F05640" w:rsidRPr="00CB6F8E">
        <w:rPr>
          <w:rFonts w:ascii="Times New Roman" w:hAnsi="Times New Roman" w:cs="Times New Roman"/>
          <w:sz w:val="17"/>
          <w:szCs w:val="17"/>
        </w:rPr>
        <w:t>ся самыми частыми пороками раз</w:t>
      </w:r>
      <w:r w:rsidR="000C1198" w:rsidRPr="00CB6F8E">
        <w:rPr>
          <w:rFonts w:ascii="Times New Roman" w:hAnsi="Times New Roman" w:cs="Times New Roman"/>
          <w:sz w:val="17"/>
          <w:szCs w:val="17"/>
        </w:rPr>
        <w:t>вития ЦНС. Частота их выявления в период беременности составляет 52/100 000</w:t>
      </w:r>
      <w:r w:rsidR="00A021D1" w:rsidRPr="00CB6F8E">
        <w:rPr>
          <w:rFonts w:ascii="Times New Roman" w:hAnsi="Times New Roman" w:cs="Times New Roman"/>
          <w:sz w:val="17"/>
          <w:szCs w:val="17"/>
          <w:vertAlign w:val="superscript"/>
        </w:rPr>
        <w:t>2</w:t>
      </w:r>
      <w:r w:rsidR="00A021D1" w:rsidRPr="00CB6F8E">
        <w:rPr>
          <w:rFonts w:ascii="Times New Roman" w:hAnsi="Times New Roman" w:cs="Times New Roman"/>
          <w:sz w:val="17"/>
          <w:szCs w:val="17"/>
        </w:rPr>
        <w:t>.</w:t>
      </w:r>
      <w:r w:rsidR="000C1198" w:rsidRPr="00CB6F8E">
        <w:rPr>
          <w:rFonts w:ascii="Times New Roman" w:hAnsi="Times New Roman" w:cs="Times New Roman"/>
          <w:sz w:val="17"/>
          <w:szCs w:val="17"/>
        </w:rPr>
        <w:t xml:space="preserve"> Встречаемость внутричерепных поражений при нормальном строении нервной трубки остаётся неизвестной, так как многие из них не распознаются при рождении и проявляются позже. Однако согласно данным долгосрочных катамнестических исследований частота встречаемости таких пороков может достигать 1 на 100 новорожденных</w:t>
      </w:r>
      <w:r w:rsidR="00A021D1" w:rsidRPr="00CB6F8E">
        <w:rPr>
          <w:rFonts w:ascii="Times New Roman" w:hAnsi="Times New Roman" w:cs="Times New Roman"/>
          <w:sz w:val="17"/>
          <w:szCs w:val="17"/>
          <w:vertAlign w:val="superscript"/>
        </w:rPr>
        <w:t>3</w:t>
      </w:r>
      <w:r w:rsidR="000C1198" w:rsidRPr="00CB6F8E">
        <w:rPr>
          <w:rFonts w:ascii="Times New Roman" w:hAnsi="Times New Roman" w:cs="Times New Roman"/>
          <w:sz w:val="17"/>
          <w:szCs w:val="17"/>
        </w:rPr>
        <w:t>.</w:t>
      </w:r>
      <w:r w:rsidR="00A021D1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F45249" w:rsidRPr="00CB6F8E">
        <w:rPr>
          <w:rFonts w:ascii="Times New Roman" w:hAnsi="Times New Roman" w:cs="Times New Roman"/>
          <w:sz w:val="17"/>
          <w:szCs w:val="17"/>
        </w:rPr>
        <w:t xml:space="preserve">Во время беременности ультразвуковое исследование на </w:t>
      </w:r>
      <w:r>
        <w:rPr>
          <w:rFonts w:ascii="Times New Roman" w:hAnsi="Times New Roman" w:cs="Times New Roman"/>
          <w:sz w:val="17"/>
          <w:szCs w:val="17"/>
        </w:rPr>
        <w:t xml:space="preserve">выявление врожденных </w:t>
      </w:r>
      <w:r w:rsidR="00F45249" w:rsidRPr="00CB6F8E">
        <w:rPr>
          <w:rFonts w:ascii="Times New Roman" w:hAnsi="Times New Roman" w:cs="Times New Roman"/>
          <w:sz w:val="17"/>
          <w:szCs w:val="17"/>
        </w:rPr>
        <w:t>порок</w:t>
      </w:r>
      <w:r>
        <w:rPr>
          <w:rFonts w:ascii="Times New Roman" w:hAnsi="Times New Roman" w:cs="Times New Roman"/>
          <w:sz w:val="17"/>
          <w:szCs w:val="17"/>
        </w:rPr>
        <w:t xml:space="preserve">ов </w:t>
      </w:r>
      <w:r w:rsidR="00F45249" w:rsidRPr="00CB6F8E">
        <w:rPr>
          <w:rFonts w:ascii="Times New Roman" w:hAnsi="Times New Roman" w:cs="Times New Roman"/>
          <w:sz w:val="17"/>
          <w:szCs w:val="17"/>
        </w:rPr>
        <w:t>развития</w:t>
      </w:r>
      <w:r w:rsidR="005C77A3" w:rsidRPr="00CB6F8E">
        <w:rPr>
          <w:rFonts w:ascii="Times New Roman" w:hAnsi="Times New Roman" w:cs="Times New Roman"/>
          <w:sz w:val="17"/>
          <w:szCs w:val="17"/>
        </w:rPr>
        <w:t xml:space="preserve"> ЦНС проводится в основном во втором</w:t>
      </w:r>
      <w:r>
        <w:rPr>
          <w:rFonts w:ascii="Times New Roman" w:hAnsi="Times New Roman" w:cs="Times New Roman"/>
          <w:sz w:val="17"/>
          <w:szCs w:val="17"/>
        </w:rPr>
        <w:t xml:space="preserve"> триместре</w:t>
      </w:r>
      <w:r w:rsidRPr="00213F0E">
        <w:rPr>
          <w:rFonts w:ascii="Times New Roman" w:hAnsi="Times New Roman" w:cs="Times New Roman"/>
          <w:sz w:val="17"/>
          <w:szCs w:val="17"/>
          <w:vertAlign w:val="superscript"/>
        </w:rPr>
        <w:t>4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 w:rsidR="00F45249" w:rsidRPr="00CB6F8E">
        <w:rPr>
          <w:rFonts w:ascii="Times New Roman" w:hAnsi="Times New Roman" w:cs="Times New Roman"/>
          <w:sz w:val="17"/>
          <w:szCs w:val="17"/>
        </w:rPr>
        <w:t xml:space="preserve">и предусматривает визуализацию 3 аксиальных плоскостей: </w:t>
      </w:r>
      <w:proofErr w:type="spellStart"/>
      <w:r w:rsidR="00F45249" w:rsidRPr="00CB6F8E">
        <w:rPr>
          <w:rFonts w:ascii="Times New Roman" w:hAnsi="Times New Roman" w:cs="Times New Roman"/>
          <w:sz w:val="17"/>
          <w:szCs w:val="17"/>
        </w:rPr>
        <w:t>трансвентрикулярной</w:t>
      </w:r>
      <w:proofErr w:type="spellEnd"/>
      <w:r w:rsidR="00701DA0" w:rsidRPr="00CB6F8E">
        <w:rPr>
          <w:rFonts w:ascii="Times New Roman" w:hAnsi="Times New Roman" w:cs="Times New Roman"/>
          <w:sz w:val="17"/>
          <w:szCs w:val="17"/>
        </w:rPr>
        <w:t>,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701DA0" w:rsidRPr="00CB6F8E">
        <w:rPr>
          <w:rFonts w:ascii="Times New Roman" w:hAnsi="Times New Roman" w:cs="Times New Roman"/>
          <w:sz w:val="17"/>
          <w:szCs w:val="17"/>
        </w:rPr>
        <w:t>трансталамической</w:t>
      </w:r>
      <w:proofErr w:type="spellEnd"/>
      <w:r w:rsidR="00701DA0" w:rsidRPr="00CB6F8E">
        <w:rPr>
          <w:rFonts w:ascii="Times New Roman" w:hAnsi="Times New Roman" w:cs="Times New Roman"/>
          <w:sz w:val="17"/>
          <w:szCs w:val="17"/>
        </w:rPr>
        <w:t xml:space="preserve">, и </w:t>
      </w:r>
      <w:proofErr w:type="spellStart"/>
      <w:r w:rsidR="00701DA0" w:rsidRPr="00CB6F8E">
        <w:rPr>
          <w:rFonts w:ascii="Times New Roman" w:hAnsi="Times New Roman" w:cs="Times New Roman"/>
          <w:sz w:val="17"/>
          <w:szCs w:val="17"/>
        </w:rPr>
        <w:t>транс</w:t>
      </w:r>
      <w:r w:rsidR="00F45249" w:rsidRPr="00CB6F8E">
        <w:rPr>
          <w:rFonts w:ascii="Times New Roman" w:hAnsi="Times New Roman" w:cs="Times New Roman"/>
          <w:sz w:val="17"/>
          <w:szCs w:val="17"/>
        </w:rPr>
        <w:t>церебеллярной</w:t>
      </w:r>
      <w:proofErr w:type="spellEnd"/>
      <w:r w:rsidR="00F45249"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В рамках </w:t>
      </w:r>
      <w:r>
        <w:rPr>
          <w:rFonts w:ascii="Times New Roman" w:hAnsi="Times New Roman" w:cs="Times New Roman"/>
          <w:sz w:val="17"/>
          <w:szCs w:val="17"/>
        </w:rPr>
        <w:t>2-го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 скрининга также проводится </w:t>
      </w:r>
      <w:r w:rsidR="00BA452F" w:rsidRPr="00CB6F8E">
        <w:rPr>
          <w:rFonts w:ascii="Times New Roman" w:hAnsi="Times New Roman" w:cs="Times New Roman"/>
          <w:sz w:val="17"/>
          <w:szCs w:val="17"/>
        </w:rPr>
        <w:t xml:space="preserve">базисное </w:t>
      </w:r>
      <w:r w:rsidR="00701DA0" w:rsidRPr="00CB6F8E">
        <w:rPr>
          <w:rFonts w:ascii="Times New Roman" w:hAnsi="Times New Roman" w:cs="Times New Roman"/>
          <w:sz w:val="17"/>
          <w:szCs w:val="17"/>
        </w:rPr>
        <w:t>исследование позвоночника плода, описанное в части 1 настоящего руководства</w:t>
      </w:r>
      <w:r w:rsidR="00701DA0" w:rsidRPr="00CB6F8E">
        <w:rPr>
          <w:rFonts w:ascii="Times New Roman" w:hAnsi="Times New Roman" w:cs="Times New Roman"/>
          <w:sz w:val="17"/>
          <w:szCs w:val="17"/>
          <w:vertAlign w:val="superscript"/>
        </w:rPr>
        <w:t>5</w:t>
      </w:r>
      <w:r w:rsidR="00CE2243">
        <w:rPr>
          <w:rFonts w:ascii="Times New Roman" w:hAnsi="Times New Roman" w:cs="Times New Roman"/>
          <w:sz w:val="17"/>
          <w:szCs w:val="17"/>
        </w:rPr>
        <w:t xml:space="preserve">. Следует </w:t>
      </w:r>
      <w:r w:rsidR="00CE2243">
        <w:rPr>
          <w:rFonts w:ascii="Times New Roman" w:hAnsi="Times New Roman" w:cs="Times New Roman"/>
          <w:sz w:val="17"/>
          <w:szCs w:val="17"/>
        </w:rPr>
        <w:lastRenderedPageBreak/>
        <w:t>отметить, что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 w:rsidRPr="00CB6F8E">
        <w:rPr>
          <w:rFonts w:ascii="Times New Roman" w:hAnsi="Times New Roman" w:cs="Times New Roman"/>
          <w:sz w:val="17"/>
          <w:szCs w:val="17"/>
        </w:rPr>
        <w:t>некоторые пороки развития плода могут быть выявлены уже в первом триместре беременности.</w:t>
      </w:r>
    </w:p>
    <w:p w:rsidR="00701DA0" w:rsidRPr="00CB6F8E" w:rsidRDefault="00E51393" w:rsidP="00BE3D52">
      <w:pPr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 xml:space="preserve">Цель </w:t>
      </w:r>
      <w:r w:rsidR="00213F0E">
        <w:rPr>
          <w:rFonts w:ascii="Times New Roman" w:hAnsi="Times New Roman" w:cs="Times New Roman"/>
          <w:sz w:val="17"/>
          <w:szCs w:val="17"/>
        </w:rPr>
        <w:t xml:space="preserve">данного </w:t>
      </w:r>
      <w:r w:rsidRPr="00CB6F8E">
        <w:rPr>
          <w:rFonts w:ascii="Times New Roman" w:hAnsi="Times New Roman" w:cs="Times New Roman"/>
          <w:sz w:val="17"/>
          <w:szCs w:val="17"/>
        </w:rPr>
        <w:t>р</w:t>
      </w:r>
      <w:r w:rsidR="00E30DB3" w:rsidRPr="00CB6F8E">
        <w:rPr>
          <w:rFonts w:ascii="Times New Roman" w:hAnsi="Times New Roman" w:cs="Times New Roman"/>
          <w:sz w:val="17"/>
          <w:szCs w:val="17"/>
        </w:rPr>
        <w:t>уководства —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213F0E">
        <w:rPr>
          <w:rFonts w:ascii="Times New Roman" w:hAnsi="Times New Roman" w:cs="Times New Roman"/>
          <w:sz w:val="17"/>
          <w:szCs w:val="17"/>
        </w:rPr>
        <w:t xml:space="preserve">обзор </w:t>
      </w:r>
      <w:r w:rsidR="00701DA0" w:rsidRPr="00CB6F8E">
        <w:rPr>
          <w:rFonts w:ascii="Times New Roman" w:hAnsi="Times New Roman" w:cs="Times New Roman"/>
          <w:sz w:val="17"/>
          <w:szCs w:val="17"/>
        </w:rPr>
        <w:t>протокол</w:t>
      </w:r>
      <w:r w:rsidR="00E30DB3" w:rsidRPr="00CB6F8E">
        <w:rPr>
          <w:rFonts w:ascii="Times New Roman" w:hAnsi="Times New Roman" w:cs="Times New Roman"/>
          <w:sz w:val="17"/>
          <w:szCs w:val="17"/>
        </w:rPr>
        <w:t>а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E30DB3" w:rsidRPr="00CB6F8E">
        <w:rPr>
          <w:rFonts w:ascii="Times New Roman" w:hAnsi="Times New Roman" w:cs="Times New Roman"/>
          <w:sz w:val="17"/>
          <w:szCs w:val="17"/>
        </w:rPr>
        <w:t>ультразвукового исследования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Pr="00CB6F8E">
        <w:rPr>
          <w:rFonts w:ascii="Times New Roman" w:hAnsi="Times New Roman" w:cs="Times New Roman"/>
          <w:sz w:val="17"/>
          <w:szCs w:val="17"/>
        </w:rPr>
        <w:t>проводимого при высоко</w:t>
      </w:r>
      <w:r w:rsidR="00807CEF">
        <w:rPr>
          <w:rFonts w:ascii="Times New Roman" w:hAnsi="Times New Roman" w:cs="Times New Roman"/>
          <w:sz w:val="17"/>
          <w:szCs w:val="17"/>
        </w:rPr>
        <w:t>м риске</w:t>
      </w:r>
      <w:r w:rsidRPr="00CB6F8E">
        <w:rPr>
          <w:rFonts w:ascii="Times New Roman" w:hAnsi="Times New Roman" w:cs="Times New Roman"/>
          <w:sz w:val="17"/>
          <w:szCs w:val="17"/>
        </w:rPr>
        <w:t xml:space="preserve"> развития патологии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 ЦНС. </w:t>
      </w:r>
      <w:r w:rsidR="00807CEF">
        <w:rPr>
          <w:rFonts w:ascii="Times New Roman" w:hAnsi="Times New Roman" w:cs="Times New Roman"/>
          <w:sz w:val="17"/>
          <w:szCs w:val="17"/>
        </w:rPr>
        <w:t>П</w:t>
      </w:r>
      <w:r w:rsidR="00701DA0" w:rsidRPr="00CB6F8E">
        <w:rPr>
          <w:rFonts w:ascii="Times New Roman" w:hAnsi="Times New Roman" w:cs="Times New Roman"/>
          <w:sz w:val="17"/>
          <w:szCs w:val="17"/>
        </w:rPr>
        <w:t>оказани</w:t>
      </w:r>
      <w:r w:rsidR="00807CEF">
        <w:rPr>
          <w:rFonts w:ascii="Times New Roman" w:hAnsi="Times New Roman" w:cs="Times New Roman"/>
          <w:sz w:val="17"/>
          <w:szCs w:val="17"/>
        </w:rPr>
        <w:t>я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 к проведению </w:t>
      </w:r>
      <w:r w:rsidRPr="00CB6F8E">
        <w:rPr>
          <w:rFonts w:ascii="Times New Roman" w:hAnsi="Times New Roman" w:cs="Times New Roman"/>
          <w:sz w:val="17"/>
          <w:szCs w:val="17"/>
        </w:rPr>
        <w:t>специализированной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701DA0" w:rsidRPr="00CB6F8E">
        <w:rPr>
          <w:rFonts w:ascii="Times New Roman" w:hAnsi="Times New Roman" w:cs="Times New Roman"/>
          <w:sz w:val="17"/>
          <w:szCs w:val="17"/>
        </w:rPr>
        <w:t>нейросонографии</w:t>
      </w:r>
      <w:proofErr w:type="spellEnd"/>
      <w:r w:rsidR="00701DA0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807CEF">
        <w:rPr>
          <w:rFonts w:ascii="Times New Roman" w:hAnsi="Times New Roman" w:cs="Times New Roman"/>
          <w:sz w:val="17"/>
          <w:szCs w:val="17"/>
        </w:rPr>
        <w:t>плода приведены подробно</w:t>
      </w:r>
      <w:r w:rsidRPr="00CB6F8E">
        <w:rPr>
          <w:rFonts w:ascii="Times New Roman" w:hAnsi="Times New Roman" w:cs="Times New Roman"/>
          <w:sz w:val="17"/>
          <w:szCs w:val="17"/>
        </w:rPr>
        <w:t xml:space="preserve"> в </w:t>
      </w:r>
      <w:r w:rsidR="00701DA0" w:rsidRPr="00CB6F8E">
        <w:rPr>
          <w:rFonts w:ascii="Times New Roman" w:hAnsi="Times New Roman" w:cs="Times New Roman"/>
          <w:sz w:val="17"/>
          <w:szCs w:val="17"/>
        </w:rPr>
        <w:t>Части 1 настоящего руководства</w:t>
      </w:r>
      <w:r w:rsidR="00701DA0" w:rsidRPr="00CB6F8E">
        <w:rPr>
          <w:rFonts w:ascii="Times New Roman" w:hAnsi="Times New Roman" w:cs="Times New Roman"/>
          <w:sz w:val="17"/>
          <w:szCs w:val="17"/>
          <w:vertAlign w:val="superscript"/>
        </w:rPr>
        <w:t>5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Pr="00CB6F8E">
        <w:rPr>
          <w:rFonts w:ascii="Times New Roman" w:hAnsi="Times New Roman" w:cs="Times New Roman"/>
          <w:sz w:val="17"/>
          <w:szCs w:val="17"/>
        </w:rPr>
        <w:t xml:space="preserve">Общепризнанным является тот факт, что специализированное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нейросонографическое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исследование плода имеет значительно больший диагностический потенциал по сравнению с </w:t>
      </w:r>
      <w:r w:rsidR="00BA452F" w:rsidRPr="00CB6F8E">
        <w:rPr>
          <w:rFonts w:ascii="Times New Roman" w:hAnsi="Times New Roman" w:cs="Times New Roman"/>
          <w:sz w:val="17"/>
          <w:szCs w:val="17"/>
        </w:rPr>
        <w:t>базисным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скрининговым</w:t>
      </w:r>
      <w:proofErr w:type="spellEnd"/>
      <w:r w:rsidR="00701DA0" w:rsidRPr="00CB6F8E">
        <w:rPr>
          <w:rFonts w:ascii="Times New Roman" w:hAnsi="Times New Roman" w:cs="Times New Roman"/>
          <w:sz w:val="17"/>
          <w:szCs w:val="17"/>
        </w:rPr>
        <w:t xml:space="preserve"> обследование</w:t>
      </w:r>
      <w:r w:rsidRPr="00CB6F8E">
        <w:rPr>
          <w:rFonts w:ascii="Times New Roman" w:hAnsi="Times New Roman" w:cs="Times New Roman"/>
          <w:sz w:val="17"/>
          <w:szCs w:val="17"/>
        </w:rPr>
        <w:t xml:space="preserve">м 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и </w:t>
      </w:r>
      <w:r w:rsidRPr="00CB6F8E">
        <w:rPr>
          <w:rFonts w:ascii="Times New Roman" w:hAnsi="Times New Roman" w:cs="Times New Roman"/>
          <w:sz w:val="17"/>
          <w:szCs w:val="17"/>
        </w:rPr>
        <w:t>особенно эффективно при диагностике сложных пороков развития</w:t>
      </w:r>
      <w:r w:rsidRPr="00CB6F8E">
        <w:rPr>
          <w:rFonts w:ascii="Times New Roman" w:hAnsi="Times New Roman" w:cs="Times New Roman"/>
          <w:sz w:val="17"/>
          <w:szCs w:val="17"/>
          <w:vertAlign w:val="superscript"/>
        </w:rPr>
        <w:t>6</w:t>
      </w:r>
      <w:r w:rsidR="00701DA0" w:rsidRPr="00CB6F8E">
        <w:rPr>
          <w:rFonts w:ascii="Times New Roman" w:hAnsi="Times New Roman" w:cs="Times New Roman"/>
          <w:sz w:val="17"/>
          <w:szCs w:val="17"/>
          <w:vertAlign w:val="superscript"/>
        </w:rPr>
        <w:t>,</w:t>
      </w:r>
      <w:r w:rsidR="00332BBE">
        <w:rPr>
          <w:rFonts w:ascii="Times New Roman" w:hAnsi="Times New Roman" w:cs="Times New Roman"/>
          <w:sz w:val="17"/>
          <w:szCs w:val="17"/>
          <w:vertAlign w:val="superscript"/>
        </w:rPr>
        <w:t> </w:t>
      </w:r>
      <w:r w:rsidR="00701DA0" w:rsidRPr="00CB6F8E">
        <w:rPr>
          <w:rFonts w:ascii="Times New Roman" w:hAnsi="Times New Roman" w:cs="Times New Roman"/>
          <w:sz w:val="17"/>
          <w:szCs w:val="17"/>
          <w:vertAlign w:val="superscript"/>
        </w:rPr>
        <w:t>7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Pr="00CB6F8E">
        <w:rPr>
          <w:rFonts w:ascii="Times New Roman" w:hAnsi="Times New Roman" w:cs="Times New Roman"/>
          <w:sz w:val="17"/>
          <w:szCs w:val="17"/>
        </w:rPr>
        <w:t>Специализированное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 исследование ЦНС плода требует высокого уровня квалификации</w:t>
      </w:r>
      <w:r w:rsidR="00BE3D52" w:rsidRPr="00CB6F8E">
        <w:rPr>
          <w:rFonts w:ascii="Times New Roman" w:hAnsi="Times New Roman" w:cs="Times New Roman"/>
          <w:sz w:val="17"/>
          <w:szCs w:val="17"/>
        </w:rPr>
        <w:t xml:space="preserve"> оператора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="00BE3D52" w:rsidRPr="00CB6F8E">
        <w:rPr>
          <w:rFonts w:ascii="Times New Roman" w:hAnsi="Times New Roman" w:cs="Times New Roman"/>
          <w:sz w:val="17"/>
          <w:szCs w:val="17"/>
        </w:rPr>
        <w:t>что не всегда возможно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 во многих </w:t>
      </w:r>
      <w:r w:rsidR="004B39F4">
        <w:rPr>
          <w:rFonts w:ascii="Times New Roman" w:hAnsi="Times New Roman" w:cs="Times New Roman"/>
          <w:sz w:val="17"/>
          <w:szCs w:val="17"/>
        </w:rPr>
        <w:t xml:space="preserve">медицинских 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учреждениях ультразвуковой диагностики, поскольку </w:t>
      </w:r>
      <w:r w:rsidR="00BE3D52" w:rsidRPr="00CB6F8E">
        <w:rPr>
          <w:rFonts w:ascii="Times New Roman" w:hAnsi="Times New Roman" w:cs="Times New Roman"/>
          <w:sz w:val="17"/>
          <w:szCs w:val="17"/>
        </w:rPr>
        <w:t>данный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 метод</w:t>
      </w:r>
      <w:r w:rsidR="004B39F4">
        <w:rPr>
          <w:rFonts w:ascii="Times New Roman" w:hAnsi="Times New Roman" w:cs="Times New Roman"/>
          <w:sz w:val="17"/>
          <w:szCs w:val="17"/>
        </w:rPr>
        <w:t xml:space="preserve"> диагностики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BE3D52" w:rsidRPr="00CB6F8E">
        <w:rPr>
          <w:rFonts w:ascii="Times New Roman" w:hAnsi="Times New Roman" w:cs="Times New Roman"/>
          <w:sz w:val="17"/>
          <w:szCs w:val="17"/>
        </w:rPr>
        <w:t>пока не используется</w:t>
      </w:r>
      <w:r w:rsidR="00701DA0" w:rsidRPr="00CB6F8E">
        <w:rPr>
          <w:rFonts w:ascii="Times New Roman" w:hAnsi="Times New Roman" w:cs="Times New Roman"/>
          <w:sz w:val="17"/>
          <w:szCs w:val="17"/>
        </w:rPr>
        <w:t xml:space="preserve"> повсеместно</w:t>
      </w:r>
      <w:r w:rsidR="00BE3D52" w:rsidRPr="00CB6F8E">
        <w:rPr>
          <w:rFonts w:ascii="Times New Roman" w:hAnsi="Times New Roman" w:cs="Times New Roman"/>
          <w:sz w:val="17"/>
          <w:szCs w:val="17"/>
        </w:rPr>
        <w:t>.</w:t>
      </w:r>
    </w:p>
    <w:p w:rsidR="00BE3D52" w:rsidRPr="00005564" w:rsidRDefault="00BE3D52" w:rsidP="00BE3D52">
      <w:pPr>
        <w:shd w:val="clear" w:color="auto" w:fill="D9D9D9" w:themeFill="background1" w:themeFillShade="D9"/>
        <w:spacing w:before="120" w:line="360" w:lineRule="auto"/>
        <w:jc w:val="both"/>
        <w:rPr>
          <w:rFonts w:ascii="Times New Roman" w:hAnsi="Times New Roman" w:cs="Times New Roman"/>
          <w:b/>
          <w:bCs/>
          <w:sz w:val="17"/>
          <w:szCs w:val="17"/>
        </w:rPr>
      </w:pPr>
      <w:r w:rsidRPr="00005564">
        <w:rPr>
          <w:rFonts w:ascii="Times New Roman" w:hAnsi="Times New Roman" w:cs="Times New Roman"/>
          <w:b/>
          <w:bCs/>
          <w:sz w:val="17"/>
          <w:szCs w:val="17"/>
        </w:rPr>
        <w:t>ОБЩАЯ ИНФОРМАЦИЯ</w:t>
      </w:r>
    </w:p>
    <w:p w:rsidR="00BE3D52" w:rsidRPr="00CB6F8E" w:rsidRDefault="003D6450" w:rsidP="00BE3D52">
      <w:pPr>
        <w:spacing w:line="360" w:lineRule="auto"/>
        <w:jc w:val="both"/>
        <w:rPr>
          <w:rFonts w:ascii="Times New Roman" w:hAnsi="Times New Roman" w:cs="Times New Roman"/>
          <w:i/>
          <w:sz w:val="17"/>
          <w:szCs w:val="17"/>
        </w:rPr>
      </w:pPr>
      <w:r w:rsidRPr="00CB6F8E">
        <w:rPr>
          <w:rFonts w:ascii="Times New Roman" w:hAnsi="Times New Roman" w:cs="Times New Roman"/>
          <w:i/>
          <w:sz w:val="17"/>
          <w:szCs w:val="17"/>
        </w:rPr>
        <w:t>Рекомендация</w:t>
      </w:r>
    </w:p>
    <w:p w:rsidR="000A6E1C" w:rsidRPr="00CB6F8E" w:rsidRDefault="001857D0" w:rsidP="000A6E1C">
      <w:pPr>
        <w:pStyle w:val="ae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17"/>
          <w:szCs w:val="17"/>
        </w:rPr>
      </w:pP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Т</w:t>
      </w:r>
      <w:r w:rsidR="00BE3D52" w:rsidRPr="00CB6F8E">
        <w:rPr>
          <w:rFonts w:ascii="Times New Roman" w:hAnsi="Times New Roman" w:cs="Times New Roman"/>
          <w:sz w:val="17"/>
          <w:szCs w:val="17"/>
        </w:rPr>
        <w:t>рансвагина</w:t>
      </w:r>
      <w:r w:rsidR="00936829" w:rsidRPr="00CB6F8E">
        <w:rPr>
          <w:rFonts w:ascii="Times New Roman" w:hAnsi="Times New Roman" w:cs="Times New Roman"/>
          <w:sz w:val="17"/>
          <w:szCs w:val="17"/>
        </w:rPr>
        <w:t>льный</w:t>
      </w:r>
      <w:proofErr w:type="spellEnd"/>
      <w:r w:rsidR="00936829" w:rsidRPr="00CB6F8E">
        <w:rPr>
          <w:rFonts w:ascii="Times New Roman" w:hAnsi="Times New Roman" w:cs="Times New Roman"/>
          <w:sz w:val="17"/>
          <w:szCs w:val="17"/>
        </w:rPr>
        <w:t xml:space="preserve"> доступ </w:t>
      </w:r>
      <w:r w:rsidR="00BE3D52" w:rsidRPr="00CB6F8E">
        <w:rPr>
          <w:rFonts w:ascii="Times New Roman" w:hAnsi="Times New Roman" w:cs="Times New Roman"/>
          <w:sz w:val="17"/>
          <w:szCs w:val="17"/>
        </w:rPr>
        <w:t xml:space="preserve">является предпочтительным методом </w:t>
      </w:r>
      <w:r w:rsidR="00D741CF" w:rsidRPr="00CB6F8E">
        <w:rPr>
          <w:rFonts w:ascii="Times New Roman" w:hAnsi="Times New Roman" w:cs="Times New Roman"/>
          <w:sz w:val="17"/>
          <w:szCs w:val="17"/>
        </w:rPr>
        <w:t>специализированного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нейро</w:t>
      </w:r>
      <w:r w:rsidR="00D741CF" w:rsidRPr="00CB6F8E">
        <w:rPr>
          <w:rFonts w:ascii="Times New Roman" w:hAnsi="Times New Roman" w:cs="Times New Roman"/>
          <w:sz w:val="17"/>
          <w:szCs w:val="17"/>
        </w:rPr>
        <w:t>сонографического</w:t>
      </w:r>
      <w:proofErr w:type="spellEnd"/>
      <w:r w:rsidR="00D741CF" w:rsidRPr="00CB6F8E">
        <w:rPr>
          <w:rFonts w:ascii="Times New Roman" w:hAnsi="Times New Roman" w:cs="Times New Roman"/>
          <w:sz w:val="17"/>
          <w:szCs w:val="17"/>
        </w:rPr>
        <w:t xml:space="preserve"> исследования</w:t>
      </w:r>
      <w:r w:rsidR="004B39F4">
        <w:rPr>
          <w:rFonts w:ascii="Times New Roman" w:hAnsi="Times New Roman" w:cs="Times New Roman"/>
          <w:sz w:val="17"/>
          <w:szCs w:val="17"/>
        </w:rPr>
        <w:t>, ввиду его</w:t>
      </w:r>
      <w:r w:rsidR="00D741CF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0A6E1C" w:rsidRPr="00CB6F8E">
        <w:rPr>
          <w:rFonts w:ascii="Times New Roman" w:hAnsi="Times New Roman" w:cs="Times New Roman"/>
          <w:sz w:val="17"/>
          <w:szCs w:val="17"/>
        </w:rPr>
        <w:t>высокого разрешения</w:t>
      </w:r>
      <w:r w:rsidR="00BE3D52" w:rsidRPr="00CB6F8E">
        <w:rPr>
          <w:rFonts w:ascii="Times New Roman" w:hAnsi="Times New Roman" w:cs="Times New Roman"/>
          <w:sz w:val="17"/>
          <w:szCs w:val="17"/>
        </w:rPr>
        <w:t>.</w:t>
      </w:r>
      <w:r w:rsidRPr="00CB6F8E">
        <w:rPr>
          <w:rFonts w:ascii="Times New Roman" w:hAnsi="Times New Roman" w:cs="Times New Roman"/>
          <w:sz w:val="17"/>
          <w:szCs w:val="17"/>
        </w:rPr>
        <w:t xml:space="preserve"> Если применение </w:t>
      </w:r>
      <w:proofErr w:type="spellStart"/>
      <w:r w:rsidR="004B39F4">
        <w:rPr>
          <w:rFonts w:ascii="Times New Roman" w:hAnsi="Times New Roman" w:cs="Times New Roman"/>
          <w:sz w:val="17"/>
          <w:szCs w:val="17"/>
        </w:rPr>
        <w:t>трансвагинального</w:t>
      </w:r>
      <w:proofErr w:type="spellEnd"/>
      <w:r w:rsidR="004B39F4">
        <w:rPr>
          <w:rFonts w:ascii="Times New Roman" w:hAnsi="Times New Roman" w:cs="Times New Roman"/>
          <w:sz w:val="17"/>
          <w:szCs w:val="17"/>
        </w:rPr>
        <w:t xml:space="preserve"> сканирования головного мозга плода технически нев</w:t>
      </w:r>
      <w:r w:rsidRPr="00CB6F8E">
        <w:rPr>
          <w:rFonts w:ascii="Times New Roman" w:hAnsi="Times New Roman" w:cs="Times New Roman"/>
          <w:sz w:val="17"/>
          <w:szCs w:val="17"/>
        </w:rPr>
        <w:t xml:space="preserve">озможно (например, при </w:t>
      </w:r>
      <w:r w:rsidR="00D741CF" w:rsidRPr="00CB6F8E">
        <w:rPr>
          <w:rFonts w:ascii="Times New Roman" w:hAnsi="Times New Roman" w:cs="Times New Roman"/>
          <w:sz w:val="17"/>
          <w:szCs w:val="17"/>
        </w:rPr>
        <w:t xml:space="preserve">тазовом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предлежании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плода, </w:t>
      </w:r>
      <w:proofErr w:type="spellStart"/>
      <w:r w:rsidR="000A6E1C" w:rsidRPr="00CB6F8E">
        <w:rPr>
          <w:rFonts w:ascii="Times New Roman" w:hAnsi="Times New Roman" w:cs="Times New Roman"/>
          <w:sz w:val="17"/>
          <w:szCs w:val="17"/>
        </w:rPr>
        <w:t>двуплодной</w:t>
      </w:r>
      <w:proofErr w:type="spellEnd"/>
      <w:r w:rsidR="000A6E1C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Pr="00CB6F8E">
        <w:rPr>
          <w:rFonts w:ascii="Times New Roman" w:hAnsi="Times New Roman" w:cs="Times New Roman"/>
          <w:sz w:val="17"/>
          <w:szCs w:val="17"/>
        </w:rPr>
        <w:t xml:space="preserve">беременности), </w:t>
      </w:r>
      <w:r w:rsidR="000A6E1C" w:rsidRPr="00CB6F8E">
        <w:rPr>
          <w:rFonts w:ascii="Times New Roman" w:hAnsi="Times New Roman" w:cs="Times New Roman"/>
          <w:sz w:val="17"/>
          <w:szCs w:val="17"/>
        </w:rPr>
        <w:t xml:space="preserve">исследование проводится </w:t>
      </w:r>
      <w:proofErr w:type="spellStart"/>
      <w:r w:rsidR="000A6E1C" w:rsidRPr="00CB6F8E">
        <w:rPr>
          <w:rFonts w:ascii="Times New Roman" w:hAnsi="Times New Roman" w:cs="Times New Roman"/>
          <w:sz w:val="17"/>
          <w:szCs w:val="17"/>
        </w:rPr>
        <w:t>трансабдоминально</w:t>
      </w:r>
      <w:proofErr w:type="spellEnd"/>
      <w:r w:rsidR="000A6E1C" w:rsidRPr="00CB6F8E">
        <w:rPr>
          <w:rFonts w:ascii="Times New Roman" w:hAnsi="Times New Roman" w:cs="Times New Roman"/>
          <w:sz w:val="17"/>
          <w:szCs w:val="17"/>
        </w:rPr>
        <w:t xml:space="preserve"> (</w:t>
      </w:r>
      <w:r w:rsidR="006D5B07">
        <w:rPr>
          <w:rFonts w:ascii="Times New Roman" w:hAnsi="Times New Roman" w:cs="Times New Roman"/>
          <w:b/>
          <w:sz w:val="17"/>
          <w:szCs w:val="17"/>
        </w:rPr>
        <w:t>ПРИНЦИП НАДЛЕЖАЩЕЙ</w:t>
      </w:r>
      <w:r w:rsidR="000A6E1C" w:rsidRPr="00CB6F8E">
        <w:rPr>
          <w:rFonts w:ascii="Times New Roman" w:hAnsi="Times New Roman" w:cs="Times New Roman"/>
          <w:b/>
          <w:sz w:val="17"/>
          <w:szCs w:val="17"/>
        </w:rPr>
        <w:t xml:space="preserve"> ПРАКТИКИ</w:t>
      </w:r>
      <w:r w:rsidR="000A6E1C" w:rsidRPr="00CB6F8E">
        <w:rPr>
          <w:rFonts w:ascii="Times New Roman" w:hAnsi="Times New Roman" w:cs="Times New Roman"/>
          <w:sz w:val="17"/>
          <w:szCs w:val="17"/>
        </w:rPr>
        <w:t>).</w:t>
      </w:r>
    </w:p>
    <w:p w:rsidR="000A6E1C" w:rsidRPr="00CB6F8E" w:rsidRDefault="000A6E1C" w:rsidP="000A6E1C">
      <w:pPr>
        <w:pStyle w:val="ae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 xml:space="preserve">Если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трансваг</w:t>
      </w:r>
      <w:r w:rsidR="00D741CF" w:rsidRPr="00CB6F8E">
        <w:rPr>
          <w:rFonts w:ascii="Times New Roman" w:hAnsi="Times New Roman" w:cs="Times New Roman"/>
          <w:sz w:val="17"/>
          <w:szCs w:val="17"/>
        </w:rPr>
        <w:t>инальный</w:t>
      </w:r>
      <w:proofErr w:type="spellEnd"/>
      <w:r w:rsidR="00D741CF" w:rsidRPr="00CB6F8E">
        <w:rPr>
          <w:rFonts w:ascii="Times New Roman" w:hAnsi="Times New Roman" w:cs="Times New Roman"/>
          <w:sz w:val="17"/>
          <w:szCs w:val="17"/>
        </w:rPr>
        <w:t xml:space="preserve"> доступ технически невозможен</w:t>
      </w:r>
      <w:r w:rsidR="001D524F" w:rsidRPr="00CB6F8E">
        <w:rPr>
          <w:rFonts w:ascii="Times New Roman" w:hAnsi="Times New Roman" w:cs="Times New Roman"/>
          <w:sz w:val="17"/>
          <w:szCs w:val="17"/>
        </w:rPr>
        <w:t>,</w:t>
      </w:r>
      <w:r w:rsidRPr="00CB6F8E">
        <w:rPr>
          <w:rFonts w:ascii="Times New Roman" w:hAnsi="Times New Roman" w:cs="Times New Roman"/>
          <w:sz w:val="17"/>
          <w:szCs w:val="17"/>
        </w:rPr>
        <w:t xml:space="preserve"> рекомендуется использовать линейные или </w:t>
      </w:r>
      <w:proofErr w:type="spellStart"/>
      <w:r w:rsidR="001D524F" w:rsidRPr="00CB6F8E">
        <w:rPr>
          <w:rFonts w:ascii="Times New Roman" w:hAnsi="Times New Roman" w:cs="Times New Roman"/>
          <w:sz w:val="17"/>
          <w:szCs w:val="17"/>
        </w:rPr>
        <w:t>микроконвексные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датчики (т.</w:t>
      </w:r>
      <w:r w:rsidR="001D524F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Pr="00CB6F8E">
        <w:rPr>
          <w:rFonts w:ascii="Times New Roman" w:hAnsi="Times New Roman" w:cs="Times New Roman"/>
          <w:sz w:val="17"/>
          <w:szCs w:val="17"/>
        </w:rPr>
        <w:t>е. многополосные</w:t>
      </w:r>
      <w:r w:rsidR="001D524F" w:rsidRPr="00CB6F8E">
        <w:rPr>
          <w:rFonts w:ascii="Times New Roman" w:hAnsi="Times New Roman" w:cs="Times New Roman"/>
          <w:sz w:val="17"/>
          <w:szCs w:val="17"/>
        </w:rPr>
        <w:t xml:space="preserve"> датчики с частотой</w:t>
      </w:r>
      <w:r w:rsidRPr="00CB6F8E">
        <w:rPr>
          <w:rFonts w:ascii="Times New Roman" w:hAnsi="Times New Roman" w:cs="Times New Roman"/>
          <w:sz w:val="17"/>
          <w:szCs w:val="17"/>
        </w:rPr>
        <w:t xml:space="preserve"> излучения </w:t>
      </w:r>
      <w:r w:rsidR="001D524F" w:rsidRPr="00CB6F8E">
        <w:rPr>
          <w:rFonts w:ascii="Times New Roman" w:hAnsi="Times New Roman" w:cs="Times New Roman"/>
          <w:sz w:val="17"/>
          <w:szCs w:val="17"/>
        </w:rPr>
        <w:t>до</w:t>
      </w:r>
      <w:r w:rsidRPr="00CB6F8E">
        <w:rPr>
          <w:rFonts w:ascii="Times New Roman" w:hAnsi="Times New Roman" w:cs="Times New Roman"/>
          <w:sz w:val="17"/>
          <w:szCs w:val="17"/>
        </w:rPr>
        <w:t xml:space="preserve"> 8-9 МГц), поскольку </w:t>
      </w:r>
      <w:r w:rsidR="001D524F" w:rsidRPr="00CB6F8E">
        <w:rPr>
          <w:rFonts w:ascii="Times New Roman" w:hAnsi="Times New Roman" w:cs="Times New Roman"/>
          <w:sz w:val="17"/>
          <w:szCs w:val="17"/>
        </w:rPr>
        <w:t xml:space="preserve">такие датчики обладают более высоким разрешением, чем </w:t>
      </w:r>
      <w:r w:rsidR="004B39F4">
        <w:rPr>
          <w:rFonts w:ascii="Times New Roman" w:hAnsi="Times New Roman" w:cs="Times New Roman"/>
          <w:sz w:val="17"/>
          <w:szCs w:val="17"/>
        </w:rPr>
        <w:t xml:space="preserve">стандартные </w:t>
      </w:r>
      <w:proofErr w:type="spellStart"/>
      <w:r w:rsidR="004B39F4">
        <w:rPr>
          <w:rFonts w:ascii="Times New Roman" w:hAnsi="Times New Roman" w:cs="Times New Roman"/>
          <w:sz w:val="17"/>
          <w:szCs w:val="17"/>
        </w:rPr>
        <w:t>кон</w:t>
      </w:r>
      <w:r w:rsidR="001D524F" w:rsidRPr="00CB6F8E">
        <w:rPr>
          <w:rFonts w:ascii="Times New Roman" w:hAnsi="Times New Roman" w:cs="Times New Roman"/>
          <w:sz w:val="17"/>
          <w:szCs w:val="17"/>
        </w:rPr>
        <w:t>вексные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датчики (</w:t>
      </w:r>
      <w:r w:rsidR="006D5B07">
        <w:rPr>
          <w:rFonts w:ascii="Times New Roman" w:hAnsi="Times New Roman" w:cs="Times New Roman"/>
          <w:b/>
          <w:sz w:val="17"/>
          <w:szCs w:val="17"/>
        </w:rPr>
        <w:t>ПРИНЦИП НАДЛЕЖАЩЕЙ</w:t>
      </w:r>
      <w:r w:rsidR="00462BA3" w:rsidRPr="00CB6F8E">
        <w:rPr>
          <w:rFonts w:ascii="Times New Roman" w:hAnsi="Times New Roman" w:cs="Times New Roman"/>
          <w:b/>
          <w:sz w:val="17"/>
          <w:szCs w:val="17"/>
        </w:rPr>
        <w:t xml:space="preserve"> ПРАКТИКИ</w:t>
      </w:r>
      <w:r w:rsidRPr="00CB6F8E">
        <w:rPr>
          <w:rFonts w:ascii="Times New Roman" w:hAnsi="Times New Roman" w:cs="Times New Roman"/>
          <w:sz w:val="17"/>
          <w:szCs w:val="17"/>
        </w:rPr>
        <w:t>).</w:t>
      </w:r>
    </w:p>
    <w:p w:rsidR="000A6E1C" w:rsidRPr="00CB6F8E" w:rsidRDefault="000A6E1C" w:rsidP="000A6E1C">
      <w:pPr>
        <w:jc w:val="both"/>
        <w:rPr>
          <w:rFonts w:ascii="Times New Roman" w:hAnsi="Times New Roman" w:cs="Times New Roman"/>
          <w:sz w:val="17"/>
          <w:szCs w:val="17"/>
        </w:rPr>
      </w:pPr>
    </w:p>
    <w:p w:rsidR="001519F4" w:rsidRPr="00CB6F8E" w:rsidRDefault="00462BA3" w:rsidP="001519F4">
      <w:pPr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 w:rsidRPr="004B39F4">
        <w:rPr>
          <w:rFonts w:ascii="Times New Roman" w:hAnsi="Times New Roman" w:cs="Times New Roman"/>
          <w:color w:val="FF0000"/>
          <w:sz w:val="17"/>
          <w:szCs w:val="17"/>
        </w:rPr>
        <w:t xml:space="preserve">Многоплоскостной подход является основой </w:t>
      </w:r>
      <w:proofErr w:type="spellStart"/>
      <w:r w:rsidRPr="004B39F4">
        <w:rPr>
          <w:rFonts w:ascii="Times New Roman" w:hAnsi="Times New Roman" w:cs="Times New Roman"/>
          <w:color w:val="FF0000"/>
          <w:sz w:val="17"/>
          <w:szCs w:val="17"/>
        </w:rPr>
        <w:t>нейросонографического</w:t>
      </w:r>
      <w:proofErr w:type="spellEnd"/>
      <w:r w:rsidRPr="004B39F4">
        <w:rPr>
          <w:rFonts w:ascii="Times New Roman" w:hAnsi="Times New Roman" w:cs="Times New Roman"/>
          <w:color w:val="FF0000"/>
          <w:sz w:val="17"/>
          <w:szCs w:val="17"/>
        </w:rPr>
        <w:t xml:space="preserve"> исследования головного мозга плода, которое выполняется путём выравнивания датчика </w:t>
      </w:r>
      <w:r w:rsidR="00D71B23" w:rsidRPr="004B39F4">
        <w:rPr>
          <w:rFonts w:ascii="Times New Roman" w:hAnsi="Times New Roman" w:cs="Times New Roman"/>
          <w:color w:val="FF0000"/>
          <w:sz w:val="17"/>
          <w:szCs w:val="17"/>
        </w:rPr>
        <w:t>с бороздками</w:t>
      </w:r>
      <w:r w:rsidRPr="004B39F4">
        <w:rPr>
          <w:rFonts w:ascii="Times New Roman" w:hAnsi="Times New Roman" w:cs="Times New Roman"/>
          <w:color w:val="FF0000"/>
          <w:sz w:val="17"/>
          <w:szCs w:val="17"/>
        </w:rPr>
        <w:t xml:space="preserve"> и родничками головки плода</w:t>
      </w:r>
      <w:r w:rsidRPr="004B39F4">
        <w:rPr>
          <w:rFonts w:ascii="Times New Roman" w:hAnsi="Times New Roman" w:cs="Times New Roman"/>
          <w:color w:val="FF0000"/>
          <w:sz w:val="17"/>
          <w:szCs w:val="17"/>
          <w:vertAlign w:val="superscript"/>
        </w:rPr>
        <w:t>8-10</w:t>
      </w:r>
      <w:r w:rsidRPr="004B39F4">
        <w:rPr>
          <w:rFonts w:ascii="Times New Roman" w:hAnsi="Times New Roman" w:cs="Times New Roman"/>
          <w:color w:val="FF0000"/>
          <w:sz w:val="17"/>
          <w:szCs w:val="17"/>
        </w:rPr>
        <w:t xml:space="preserve">. </w:t>
      </w:r>
      <w:r w:rsidRPr="00CB6F8E">
        <w:rPr>
          <w:rFonts w:ascii="Times New Roman" w:hAnsi="Times New Roman" w:cs="Times New Roman"/>
          <w:sz w:val="17"/>
          <w:szCs w:val="17"/>
        </w:rPr>
        <w:t xml:space="preserve">При </w:t>
      </w:r>
      <w:r w:rsidR="004B39F4">
        <w:rPr>
          <w:rFonts w:ascii="Times New Roman" w:hAnsi="Times New Roman" w:cs="Times New Roman"/>
          <w:sz w:val="17"/>
          <w:szCs w:val="17"/>
        </w:rPr>
        <w:t>головном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предлежании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плода всегда следует использовать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трансвагинальный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подход, поскольку </w:t>
      </w:r>
      <w:r w:rsidR="00D71B23" w:rsidRPr="00CB6F8E">
        <w:rPr>
          <w:rFonts w:ascii="Times New Roman" w:hAnsi="Times New Roman" w:cs="Times New Roman"/>
          <w:sz w:val="17"/>
          <w:szCs w:val="17"/>
        </w:rPr>
        <w:t xml:space="preserve">такой подход имеет множество преимуществ по сравнению </w:t>
      </w:r>
      <w:r w:rsidR="004B39F4">
        <w:rPr>
          <w:rFonts w:ascii="Times New Roman" w:hAnsi="Times New Roman" w:cs="Times New Roman"/>
          <w:sz w:val="17"/>
          <w:szCs w:val="17"/>
        </w:rPr>
        <w:t xml:space="preserve">с </w:t>
      </w:r>
      <w:proofErr w:type="spellStart"/>
      <w:r w:rsidR="004B39F4">
        <w:rPr>
          <w:rFonts w:ascii="Times New Roman" w:hAnsi="Times New Roman" w:cs="Times New Roman"/>
          <w:sz w:val="17"/>
          <w:szCs w:val="17"/>
        </w:rPr>
        <w:t>трансабдоминальным</w:t>
      </w:r>
      <w:proofErr w:type="spellEnd"/>
      <w:r w:rsidR="004B39F4">
        <w:rPr>
          <w:rFonts w:ascii="Times New Roman" w:hAnsi="Times New Roman" w:cs="Times New Roman"/>
          <w:sz w:val="17"/>
          <w:szCs w:val="17"/>
        </w:rPr>
        <w:t xml:space="preserve"> методом визуализации</w:t>
      </w:r>
      <w:r w:rsidRPr="00CB6F8E">
        <w:rPr>
          <w:rFonts w:ascii="Times New Roman" w:hAnsi="Times New Roman" w:cs="Times New Roman"/>
          <w:sz w:val="17"/>
          <w:szCs w:val="17"/>
        </w:rPr>
        <w:t xml:space="preserve">. В частности, </w:t>
      </w:r>
      <w:r w:rsidR="00E91E17" w:rsidRPr="00CB6F8E">
        <w:rPr>
          <w:rFonts w:ascii="Times New Roman" w:hAnsi="Times New Roman" w:cs="Times New Roman"/>
          <w:sz w:val="17"/>
          <w:szCs w:val="17"/>
        </w:rPr>
        <w:t xml:space="preserve">данный подход позволяет получить изображения более высокого разрешения </w:t>
      </w:r>
      <w:r w:rsidRPr="00CB6F8E">
        <w:rPr>
          <w:rFonts w:ascii="Times New Roman" w:hAnsi="Times New Roman" w:cs="Times New Roman"/>
          <w:sz w:val="17"/>
          <w:szCs w:val="17"/>
        </w:rPr>
        <w:t>благодаря б</w:t>
      </w:r>
      <w:r w:rsidR="00E91E17" w:rsidRPr="00CB6F8E">
        <w:rPr>
          <w:rFonts w:ascii="Times New Roman" w:hAnsi="Times New Roman" w:cs="Times New Roman"/>
          <w:sz w:val="17"/>
          <w:szCs w:val="17"/>
        </w:rPr>
        <w:t xml:space="preserve">олее высокой частоте излучения и обеспечивает хороший </w:t>
      </w:r>
      <w:r w:rsidR="004B39F4">
        <w:rPr>
          <w:rFonts w:ascii="Times New Roman" w:hAnsi="Times New Roman" w:cs="Times New Roman"/>
          <w:sz w:val="17"/>
          <w:szCs w:val="17"/>
        </w:rPr>
        <w:t>обзор сагиттальной и коронар</w:t>
      </w:r>
      <w:r w:rsidR="00D71B23" w:rsidRPr="00CB6F8E">
        <w:rPr>
          <w:rFonts w:ascii="Times New Roman" w:hAnsi="Times New Roman" w:cs="Times New Roman"/>
          <w:sz w:val="17"/>
          <w:szCs w:val="17"/>
        </w:rPr>
        <w:t>ной плоскостей</w:t>
      </w:r>
      <w:r w:rsidR="00F82A6D" w:rsidRPr="00CB6F8E">
        <w:rPr>
          <w:rFonts w:ascii="Times New Roman" w:hAnsi="Times New Roman" w:cs="Times New Roman"/>
          <w:sz w:val="17"/>
          <w:szCs w:val="17"/>
        </w:rPr>
        <w:t xml:space="preserve"> благодаря обходу акустической тени</w:t>
      </w:r>
      <w:r w:rsidR="004B39F4">
        <w:rPr>
          <w:rFonts w:ascii="Times New Roman" w:hAnsi="Times New Roman" w:cs="Times New Roman"/>
          <w:sz w:val="17"/>
          <w:szCs w:val="17"/>
        </w:rPr>
        <w:t>, идущей</w:t>
      </w:r>
      <w:r w:rsidR="00F82A6D" w:rsidRPr="00CB6F8E">
        <w:rPr>
          <w:rFonts w:ascii="Times New Roman" w:hAnsi="Times New Roman" w:cs="Times New Roman"/>
          <w:sz w:val="17"/>
          <w:szCs w:val="17"/>
        </w:rPr>
        <w:t xml:space="preserve"> от свода</w:t>
      </w:r>
      <w:r w:rsidR="00E91E17" w:rsidRPr="00CB6F8E">
        <w:rPr>
          <w:rFonts w:ascii="Times New Roman" w:hAnsi="Times New Roman" w:cs="Times New Roman"/>
          <w:sz w:val="17"/>
          <w:szCs w:val="17"/>
        </w:rPr>
        <w:t xml:space="preserve"> черепа</w:t>
      </w:r>
      <w:r w:rsidRPr="00CB6F8E">
        <w:rPr>
          <w:rFonts w:ascii="Times New Roman" w:hAnsi="Times New Roman" w:cs="Times New Roman"/>
          <w:sz w:val="17"/>
          <w:szCs w:val="17"/>
        </w:rPr>
        <w:t xml:space="preserve">. Для </w:t>
      </w:r>
      <w:r w:rsidR="00DD1513" w:rsidRPr="00CB6F8E">
        <w:rPr>
          <w:rFonts w:ascii="Times New Roman" w:hAnsi="Times New Roman" w:cs="Times New Roman"/>
          <w:sz w:val="17"/>
          <w:szCs w:val="17"/>
        </w:rPr>
        <w:t xml:space="preserve">исследования </w:t>
      </w:r>
      <w:r w:rsidRPr="00CB6F8E">
        <w:rPr>
          <w:rFonts w:ascii="Times New Roman" w:hAnsi="Times New Roman" w:cs="Times New Roman"/>
          <w:sz w:val="17"/>
          <w:szCs w:val="17"/>
        </w:rPr>
        <w:t xml:space="preserve">плодов в ягодичном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предлежании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используется </w:t>
      </w:r>
      <w:proofErr w:type="spellStart"/>
      <w:r w:rsidRPr="004B39F4">
        <w:rPr>
          <w:rFonts w:ascii="Times New Roman" w:hAnsi="Times New Roman" w:cs="Times New Roman"/>
          <w:color w:val="FF0000"/>
          <w:sz w:val="17"/>
          <w:szCs w:val="17"/>
        </w:rPr>
        <w:t>трансфундальный</w:t>
      </w:r>
      <w:proofErr w:type="spellEnd"/>
      <w:r w:rsidRPr="004B39F4">
        <w:rPr>
          <w:rFonts w:ascii="Times New Roman" w:hAnsi="Times New Roman" w:cs="Times New Roman"/>
          <w:color w:val="FF0000"/>
          <w:sz w:val="17"/>
          <w:szCs w:val="17"/>
        </w:rPr>
        <w:t xml:space="preserve"> </w:t>
      </w:r>
      <w:r w:rsidR="00DD1513" w:rsidRPr="004B39F4">
        <w:rPr>
          <w:rFonts w:ascii="Times New Roman" w:hAnsi="Times New Roman" w:cs="Times New Roman"/>
          <w:color w:val="FF0000"/>
          <w:sz w:val="17"/>
          <w:szCs w:val="17"/>
        </w:rPr>
        <w:t>доступ</w:t>
      </w:r>
      <w:r w:rsidRPr="004B39F4">
        <w:rPr>
          <w:rFonts w:ascii="Times New Roman" w:hAnsi="Times New Roman" w:cs="Times New Roman"/>
          <w:color w:val="FF0000"/>
          <w:sz w:val="17"/>
          <w:szCs w:val="17"/>
        </w:rPr>
        <w:t>,</w:t>
      </w:r>
      <w:r w:rsidRPr="00CB6F8E">
        <w:rPr>
          <w:rFonts w:ascii="Times New Roman" w:hAnsi="Times New Roman" w:cs="Times New Roman"/>
          <w:sz w:val="17"/>
          <w:szCs w:val="17"/>
        </w:rPr>
        <w:t xml:space="preserve"> при котором </w:t>
      </w:r>
      <w:r w:rsidR="00DD1513" w:rsidRPr="00CB6F8E">
        <w:rPr>
          <w:rFonts w:ascii="Times New Roman" w:hAnsi="Times New Roman" w:cs="Times New Roman"/>
          <w:sz w:val="17"/>
          <w:szCs w:val="17"/>
        </w:rPr>
        <w:t>датчик</w:t>
      </w:r>
      <w:r w:rsidRPr="00CB6F8E">
        <w:rPr>
          <w:rFonts w:ascii="Times New Roman" w:hAnsi="Times New Roman" w:cs="Times New Roman"/>
          <w:sz w:val="17"/>
          <w:szCs w:val="17"/>
        </w:rPr>
        <w:t xml:space="preserve"> располагается на дне матки </w:t>
      </w:r>
      <w:r w:rsidRPr="00CB6F8E">
        <w:rPr>
          <w:rFonts w:ascii="Times New Roman" w:hAnsi="Times New Roman" w:cs="Times New Roman"/>
          <w:sz w:val="17"/>
          <w:szCs w:val="17"/>
        </w:rPr>
        <w:lastRenderedPageBreak/>
        <w:t xml:space="preserve">параллельно, а не перпендикулярно брюшной полости. </w:t>
      </w:r>
      <w:r w:rsidR="00DD1513" w:rsidRPr="00CB6F8E">
        <w:rPr>
          <w:rFonts w:ascii="Times New Roman" w:hAnsi="Times New Roman" w:cs="Times New Roman"/>
          <w:sz w:val="17"/>
          <w:szCs w:val="17"/>
        </w:rPr>
        <w:t xml:space="preserve">При этом до начала </w:t>
      </w:r>
      <w:r w:rsidR="005C77A3" w:rsidRPr="00CB6F8E">
        <w:rPr>
          <w:rFonts w:ascii="Times New Roman" w:hAnsi="Times New Roman" w:cs="Times New Roman"/>
          <w:sz w:val="17"/>
          <w:szCs w:val="17"/>
        </w:rPr>
        <w:t>третьего</w:t>
      </w:r>
      <w:r w:rsidR="001519F4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DD1513" w:rsidRPr="00CB6F8E">
        <w:rPr>
          <w:rFonts w:ascii="Times New Roman" w:hAnsi="Times New Roman" w:cs="Times New Roman"/>
          <w:sz w:val="17"/>
          <w:szCs w:val="17"/>
        </w:rPr>
        <w:t xml:space="preserve">триместра </w:t>
      </w:r>
      <w:r w:rsidR="001519F4" w:rsidRPr="00CB6F8E">
        <w:rPr>
          <w:rFonts w:ascii="Times New Roman" w:hAnsi="Times New Roman" w:cs="Times New Roman"/>
          <w:sz w:val="17"/>
          <w:szCs w:val="17"/>
        </w:rPr>
        <w:t>в ходе ультразвукового исследования</w:t>
      </w:r>
      <w:r w:rsidR="00DD1513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1519F4" w:rsidRPr="00CB6F8E">
        <w:rPr>
          <w:rFonts w:ascii="Times New Roman" w:hAnsi="Times New Roman" w:cs="Times New Roman"/>
          <w:sz w:val="17"/>
          <w:szCs w:val="17"/>
        </w:rPr>
        <w:t xml:space="preserve">при наличии технической возможности </w:t>
      </w:r>
      <w:r w:rsidR="00DD1513" w:rsidRPr="00CB6F8E">
        <w:rPr>
          <w:rFonts w:ascii="Times New Roman" w:hAnsi="Times New Roman" w:cs="Times New Roman"/>
          <w:sz w:val="17"/>
          <w:szCs w:val="17"/>
        </w:rPr>
        <w:t xml:space="preserve">может </w:t>
      </w:r>
      <w:r w:rsidR="001519F4" w:rsidRPr="00CB6F8E">
        <w:rPr>
          <w:rFonts w:ascii="Times New Roman" w:hAnsi="Times New Roman" w:cs="Times New Roman"/>
          <w:sz w:val="17"/>
          <w:szCs w:val="17"/>
        </w:rPr>
        <w:t xml:space="preserve">быть проведён </w:t>
      </w:r>
      <w:r w:rsidR="0090389C" w:rsidRPr="00CB6F8E">
        <w:rPr>
          <w:rFonts w:ascii="Times New Roman" w:hAnsi="Times New Roman" w:cs="Times New Roman"/>
          <w:sz w:val="17"/>
          <w:szCs w:val="17"/>
        </w:rPr>
        <w:t xml:space="preserve">аккуратный </w:t>
      </w:r>
      <w:r w:rsidR="001519F4" w:rsidRPr="00CB6F8E">
        <w:rPr>
          <w:rFonts w:ascii="Times New Roman" w:hAnsi="Times New Roman" w:cs="Times New Roman"/>
          <w:sz w:val="17"/>
          <w:szCs w:val="17"/>
        </w:rPr>
        <w:t>наружный акушерский поворот</w:t>
      </w:r>
      <w:r w:rsidRPr="00CB6F8E">
        <w:rPr>
          <w:rFonts w:ascii="Times New Roman" w:hAnsi="Times New Roman" w:cs="Times New Roman"/>
          <w:sz w:val="17"/>
          <w:szCs w:val="17"/>
          <w:vertAlign w:val="superscript"/>
        </w:rPr>
        <w:t>11</w:t>
      </w:r>
      <w:r w:rsidRPr="00CB6F8E">
        <w:rPr>
          <w:rFonts w:ascii="Times New Roman" w:hAnsi="Times New Roman" w:cs="Times New Roman"/>
          <w:sz w:val="17"/>
          <w:szCs w:val="17"/>
        </w:rPr>
        <w:t>.</w:t>
      </w:r>
    </w:p>
    <w:p w:rsidR="00B27915" w:rsidRPr="00CB6F8E" w:rsidRDefault="001519F4" w:rsidP="001519F4">
      <w:pPr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 xml:space="preserve">Обследование позвоночника также является частью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нейросонографического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исследования и </w:t>
      </w:r>
      <w:r w:rsidR="007E4758" w:rsidRPr="00CB6F8E">
        <w:rPr>
          <w:rFonts w:ascii="Times New Roman" w:hAnsi="Times New Roman" w:cs="Times New Roman"/>
          <w:sz w:val="17"/>
          <w:szCs w:val="17"/>
        </w:rPr>
        <w:t xml:space="preserve">проводится в </w:t>
      </w:r>
      <w:r w:rsidRPr="00CB6F8E">
        <w:rPr>
          <w:rFonts w:ascii="Times New Roman" w:hAnsi="Times New Roman" w:cs="Times New Roman"/>
          <w:sz w:val="17"/>
          <w:szCs w:val="17"/>
        </w:rPr>
        <w:t>аксиальной, корон</w:t>
      </w:r>
      <w:r w:rsidR="004B39F4">
        <w:rPr>
          <w:rFonts w:ascii="Times New Roman" w:hAnsi="Times New Roman" w:cs="Times New Roman"/>
          <w:sz w:val="17"/>
          <w:szCs w:val="17"/>
        </w:rPr>
        <w:t>ар</w:t>
      </w:r>
      <w:r w:rsidR="007E4758" w:rsidRPr="00CB6F8E">
        <w:rPr>
          <w:rFonts w:ascii="Times New Roman" w:hAnsi="Times New Roman" w:cs="Times New Roman"/>
          <w:sz w:val="17"/>
          <w:szCs w:val="17"/>
        </w:rPr>
        <w:t>ной и сагиттальной плоскостях</w:t>
      </w:r>
      <w:r w:rsidRPr="00CB6F8E">
        <w:rPr>
          <w:rFonts w:ascii="Times New Roman" w:hAnsi="Times New Roman" w:cs="Times New Roman"/>
          <w:sz w:val="17"/>
          <w:szCs w:val="17"/>
        </w:rPr>
        <w:t>, как описано в части 1 настоящего руководства</w:t>
      </w:r>
      <w:r w:rsidRPr="00CB6F8E">
        <w:rPr>
          <w:rFonts w:ascii="Times New Roman" w:hAnsi="Times New Roman" w:cs="Times New Roman"/>
          <w:sz w:val="17"/>
          <w:szCs w:val="17"/>
          <w:vertAlign w:val="superscript"/>
        </w:rPr>
        <w:t>5</w:t>
      </w:r>
      <w:r w:rsidRPr="00CB6F8E">
        <w:rPr>
          <w:rFonts w:ascii="Times New Roman" w:hAnsi="Times New Roman" w:cs="Times New Roman"/>
          <w:sz w:val="17"/>
          <w:szCs w:val="17"/>
        </w:rPr>
        <w:t xml:space="preserve">. Во время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нейросонографического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7E4758" w:rsidRPr="00CB6F8E">
        <w:rPr>
          <w:rFonts w:ascii="Times New Roman" w:hAnsi="Times New Roman" w:cs="Times New Roman"/>
          <w:sz w:val="17"/>
          <w:szCs w:val="17"/>
        </w:rPr>
        <w:t>ис</w:t>
      </w:r>
      <w:r w:rsidRPr="00CB6F8E">
        <w:rPr>
          <w:rFonts w:ascii="Times New Roman" w:hAnsi="Times New Roman" w:cs="Times New Roman"/>
          <w:sz w:val="17"/>
          <w:szCs w:val="17"/>
        </w:rPr>
        <w:t>следования позвоночника в сагиттальной плоскости оценивается положение конуса</w:t>
      </w:r>
      <w:r w:rsidR="00B27915" w:rsidRPr="00CB6F8E">
        <w:rPr>
          <w:rFonts w:ascii="Times New Roman" w:hAnsi="Times New Roman" w:cs="Times New Roman"/>
          <w:sz w:val="17"/>
          <w:szCs w:val="17"/>
        </w:rPr>
        <w:t xml:space="preserve"> спинного мозга.</w:t>
      </w:r>
    </w:p>
    <w:p w:rsidR="001519F4" w:rsidRPr="00CB6F8E" w:rsidRDefault="009D0042" w:rsidP="001519F4">
      <w:pPr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 xml:space="preserve">При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н</w:t>
      </w:r>
      <w:r w:rsidR="004B39F4">
        <w:rPr>
          <w:rFonts w:ascii="Times New Roman" w:hAnsi="Times New Roman" w:cs="Times New Roman"/>
          <w:sz w:val="17"/>
          <w:szCs w:val="17"/>
        </w:rPr>
        <w:t>ейросонографии</w:t>
      </w:r>
      <w:proofErr w:type="spellEnd"/>
      <w:r w:rsidR="004B39F4">
        <w:rPr>
          <w:rFonts w:ascii="Times New Roman" w:hAnsi="Times New Roman" w:cs="Times New Roman"/>
          <w:sz w:val="17"/>
          <w:szCs w:val="17"/>
        </w:rPr>
        <w:t xml:space="preserve"> плода </w:t>
      </w:r>
      <w:r w:rsidRPr="00CB6F8E">
        <w:rPr>
          <w:rFonts w:ascii="Times New Roman" w:hAnsi="Times New Roman" w:cs="Times New Roman"/>
          <w:sz w:val="17"/>
          <w:szCs w:val="17"/>
        </w:rPr>
        <w:t>проводятся те же измерения</w:t>
      </w:r>
      <w:r w:rsidR="00B27915"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Pr="00CB6F8E">
        <w:rPr>
          <w:rFonts w:ascii="Times New Roman" w:hAnsi="Times New Roman" w:cs="Times New Roman"/>
          <w:sz w:val="17"/>
          <w:szCs w:val="17"/>
        </w:rPr>
        <w:t>что и</w:t>
      </w:r>
      <w:r w:rsidR="00B27915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Pr="00CB6F8E">
        <w:rPr>
          <w:rFonts w:ascii="Times New Roman" w:hAnsi="Times New Roman" w:cs="Times New Roman"/>
          <w:sz w:val="17"/>
          <w:szCs w:val="17"/>
        </w:rPr>
        <w:t xml:space="preserve">при </w:t>
      </w:r>
      <w:r w:rsidR="00BA452F" w:rsidRPr="00CB6F8E">
        <w:rPr>
          <w:rFonts w:ascii="Times New Roman" w:hAnsi="Times New Roman" w:cs="Times New Roman"/>
          <w:sz w:val="17"/>
          <w:szCs w:val="17"/>
        </w:rPr>
        <w:t>базисном</w:t>
      </w:r>
      <w:r w:rsidRPr="00CB6F8E">
        <w:rPr>
          <w:rFonts w:ascii="Times New Roman" w:hAnsi="Times New Roman" w:cs="Times New Roman"/>
          <w:sz w:val="17"/>
          <w:szCs w:val="17"/>
        </w:rPr>
        <w:t xml:space="preserve"> исследовании</w:t>
      </w:r>
      <w:r w:rsidR="00927DF7" w:rsidRPr="00CB6F8E">
        <w:rPr>
          <w:rFonts w:ascii="Times New Roman" w:hAnsi="Times New Roman" w:cs="Times New Roman"/>
          <w:sz w:val="17"/>
          <w:szCs w:val="17"/>
        </w:rPr>
        <w:t xml:space="preserve">, включая измерение </w:t>
      </w:r>
      <w:proofErr w:type="spellStart"/>
      <w:r w:rsidR="001519F4" w:rsidRPr="00CB6F8E">
        <w:rPr>
          <w:rFonts w:ascii="Times New Roman" w:hAnsi="Times New Roman" w:cs="Times New Roman"/>
          <w:sz w:val="17"/>
          <w:szCs w:val="17"/>
        </w:rPr>
        <w:t>бипариетальн</w:t>
      </w:r>
      <w:r w:rsidR="00927DF7" w:rsidRPr="00CB6F8E">
        <w:rPr>
          <w:rFonts w:ascii="Times New Roman" w:hAnsi="Times New Roman" w:cs="Times New Roman"/>
          <w:sz w:val="17"/>
          <w:szCs w:val="17"/>
        </w:rPr>
        <w:t>ого</w:t>
      </w:r>
      <w:proofErr w:type="spellEnd"/>
      <w:r w:rsidR="001519F4" w:rsidRPr="00CB6F8E">
        <w:rPr>
          <w:rFonts w:ascii="Times New Roman" w:hAnsi="Times New Roman" w:cs="Times New Roman"/>
          <w:sz w:val="17"/>
          <w:szCs w:val="17"/>
        </w:rPr>
        <w:t xml:space="preserve"> диаметр</w:t>
      </w:r>
      <w:r w:rsidR="00927DF7" w:rsidRPr="00CB6F8E">
        <w:rPr>
          <w:rFonts w:ascii="Times New Roman" w:hAnsi="Times New Roman" w:cs="Times New Roman"/>
          <w:sz w:val="17"/>
          <w:szCs w:val="17"/>
        </w:rPr>
        <w:t>а</w:t>
      </w:r>
      <w:r w:rsidR="0027200D" w:rsidRPr="00CB6F8E">
        <w:rPr>
          <w:rFonts w:ascii="Times New Roman" w:hAnsi="Times New Roman" w:cs="Times New Roman"/>
          <w:sz w:val="17"/>
          <w:szCs w:val="17"/>
        </w:rPr>
        <w:t xml:space="preserve"> черепа, окружност</w:t>
      </w:r>
      <w:r w:rsidR="00927DF7" w:rsidRPr="00CB6F8E">
        <w:rPr>
          <w:rFonts w:ascii="Times New Roman" w:hAnsi="Times New Roman" w:cs="Times New Roman"/>
          <w:sz w:val="17"/>
          <w:szCs w:val="17"/>
        </w:rPr>
        <w:t>и</w:t>
      </w:r>
      <w:r w:rsidR="0027200D" w:rsidRPr="00CB6F8E">
        <w:rPr>
          <w:rFonts w:ascii="Times New Roman" w:hAnsi="Times New Roman" w:cs="Times New Roman"/>
          <w:sz w:val="17"/>
          <w:szCs w:val="17"/>
        </w:rPr>
        <w:t xml:space="preserve"> головы, </w:t>
      </w:r>
      <w:r w:rsidRPr="00CB6F8E">
        <w:rPr>
          <w:rFonts w:ascii="Times New Roman" w:hAnsi="Times New Roman" w:cs="Times New Roman"/>
          <w:sz w:val="17"/>
          <w:szCs w:val="17"/>
        </w:rPr>
        <w:t>ширин</w:t>
      </w:r>
      <w:r w:rsidR="00927DF7" w:rsidRPr="00CB6F8E">
        <w:rPr>
          <w:rFonts w:ascii="Times New Roman" w:hAnsi="Times New Roman" w:cs="Times New Roman"/>
          <w:sz w:val="17"/>
          <w:szCs w:val="17"/>
        </w:rPr>
        <w:t>ы</w:t>
      </w:r>
      <w:r w:rsidR="001519F4" w:rsidRPr="00CB6F8E">
        <w:rPr>
          <w:rFonts w:ascii="Times New Roman" w:hAnsi="Times New Roman" w:cs="Times New Roman"/>
          <w:sz w:val="17"/>
          <w:szCs w:val="17"/>
        </w:rPr>
        <w:t xml:space="preserve"> боковых желудочков и попер</w:t>
      </w:r>
      <w:r w:rsidR="0027200D" w:rsidRPr="00CB6F8E">
        <w:rPr>
          <w:rFonts w:ascii="Times New Roman" w:hAnsi="Times New Roman" w:cs="Times New Roman"/>
          <w:sz w:val="17"/>
          <w:szCs w:val="17"/>
        </w:rPr>
        <w:t>ечн</w:t>
      </w:r>
      <w:r w:rsidR="00927DF7" w:rsidRPr="00CB6F8E">
        <w:rPr>
          <w:rFonts w:ascii="Times New Roman" w:hAnsi="Times New Roman" w:cs="Times New Roman"/>
          <w:sz w:val="17"/>
          <w:szCs w:val="17"/>
        </w:rPr>
        <w:t>ого</w:t>
      </w:r>
      <w:r w:rsidR="0027200D" w:rsidRPr="00CB6F8E">
        <w:rPr>
          <w:rFonts w:ascii="Times New Roman" w:hAnsi="Times New Roman" w:cs="Times New Roman"/>
          <w:sz w:val="17"/>
          <w:szCs w:val="17"/>
        </w:rPr>
        <w:t xml:space="preserve"> диаметр</w:t>
      </w:r>
      <w:r w:rsidR="00927DF7" w:rsidRPr="00CB6F8E">
        <w:rPr>
          <w:rFonts w:ascii="Times New Roman" w:hAnsi="Times New Roman" w:cs="Times New Roman"/>
          <w:sz w:val="17"/>
          <w:szCs w:val="17"/>
        </w:rPr>
        <w:t>а</w:t>
      </w:r>
      <w:r w:rsidR="0027200D" w:rsidRPr="00CB6F8E">
        <w:rPr>
          <w:rFonts w:ascii="Times New Roman" w:hAnsi="Times New Roman" w:cs="Times New Roman"/>
          <w:sz w:val="17"/>
          <w:szCs w:val="17"/>
        </w:rPr>
        <w:t xml:space="preserve"> мозжечка. Измерение переднезаднего размера большой цистерны мозга</w:t>
      </w:r>
      <w:r w:rsidR="001519F4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27200D" w:rsidRPr="00CB6F8E">
        <w:rPr>
          <w:rFonts w:ascii="Times New Roman" w:hAnsi="Times New Roman" w:cs="Times New Roman"/>
          <w:sz w:val="17"/>
          <w:szCs w:val="17"/>
        </w:rPr>
        <w:t>рекомендуется</w:t>
      </w:r>
      <w:r w:rsidR="001519F4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27200D" w:rsidRPr="00CB6F8E">
        <w:rPr>
          <w:rFonts w:ascii="Times New Roman" w:hAnsi="Times New Roman" w:cs="Times New Roman"/>
          <w:sz w:val="17"/>
          <w:szCs w:val="17"/>
        </w:rPr>
        <w:t xml:space="preserve">проводить </w:t>
      </w:r>
      <w:r w:rsidR="001519F4" w:rsidRPr="00CB6F8E">
        <w:rPr>
          <w:rFonts w:ascii="Times New Roman" w:hAnsi="Times New Roman" w:cs="Times New Roman"/>
          <w:sz w:val="17"/>
          <w:szCs w:val="17"/>
        </w:rPr>
        <w:t xml:space="preserve">только при подозрении на </w:t>
      </w:r>
      <w:r w:rsidR="004B39F4">
        <w:rPr>
          <w:rFonts w:ascii="Times New Roman" w:hAnsi="Times New Roman" w:cs="Times New Roman"/>
          <w:sz w:val="17"/>
          <w:szCs w:val="17"/>
        </w:rPr>
        <w:t xml:space="preserve">расширение большой </w:t>
      </w:r>
      <w:r w:rsidR="0027200D" w:rsidRPr="00CB6F8E">
        <w:rPr>
          <w:rFonts w:ascii="Times New Roman" w:hAnsi="Times New Roman" w:cs="Times New Roman"/>
          <w:sz w:val="17"/>
          <w:szCs w:val="17"/>
        </w:rPr>
        <w:t>цистерн</w:t>
      </w:r>
      <w:r w:rsidR="004B39F4">
        <w:rPr>
          <w:rFonts w:ascii="Times New Roman" w:hAnsi="Times New Roman" w:cs="Times New Roman"/>
          <w:sz w:val="17"/>
          <w:szCs w:val="17"/>
        </w:rPr>
        <w:t>ы</w:t>
      </w:r>
      <w:r w:rsidR="004B39F4" w:rsidRPr="004B39F4">
        <w:rPr>
          <w:rFonts w:ascii="Times New Roman" w:hAnsi="Times New Roman" w:cs="Times New Roman"/>
          <w:sz w:val="17"/>
          <w:szCs w:val="17"/>
        </w:rPr>
        <w:t xml:space="preserve"> (</w:t>
      </w:r>
      <w:r w:rsidR="004B39F4">
        <w:rPr>
          <w:rFonts w:ascii="Times New Roman" w:hAnsi="Times New Roman" w:cs="Times New Roman"/>
          <w:sz w:val="17"/>
          <w:szCs w:val="17"/>
          <w:lang w:val="en-US"/>
        </w:rPr>
        <w:t>mega</w:t>
      </w:r>
      <w:r w:rsidR="004B39F4" w:rsidRPr="004B39F4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4B39F4">
        <w:rPr>
          <w:rFonts w:ascii="Times New Roman" w:hAnsi="Times New Roman" w:cs="Times New Roman"/>
          <w:sz w:val="17"/>
          <w:szCs w:val="17"/>
          <w:lang w:val="en-US"/>
        </w:rPr>
        <w:t>cysterna</w:t>
      </w:r>
      <w:proofErr w:type="spellEnd"/>
      <w:r w:rsidR="004B39F4" w:rsidRPr="004B39F4">
        <w:rPr>
          <w:rFonts w:ascii="Times New Roman" w:hAnsi="Times New Roman" w:cs="Times New Roman"/>
          <w:sz w:val="17"/>
          <w:szCs w:val="17"/>
        </w:rPr>
        <w:t xml:space="preserve"> </w:t>
      </w:r>
      <w:r w:rsidR="004B39F4">
        <w:rPr>
          <w:rFonts w:ascii="Times New Roman" w:hAnsi="Times New Roman" w:cs="Times New Roman"/>
          <w:sz w:val="17"/>
          <w:szCs w:val="17"/>
          <w:lang w:val="en-US"/>
        </w:rPr>
        <w:t>magna</w:t>
      </w:r>
      <w:r w:rsidR="004B39F4" w:rsidRPr="004B39F4">
        <w:rPr>
          <w:rFonts w:ascii="Times New Roman" w:hAnsi="Times New Roman" w:cs="Times New Roman"/>
          <w:sz w:val="17"/>
          <w:szCs w:val="17"/>
        </w:rPr>
        <w:t>)</w:t>
      </w:r>
      <w:r w:rsidR="001519F4" w:rsidRPr="00CB6F8E">
        <w:rPr>
          <w:rFonts w:ascii="Times New Roman" w:hAnsi="Times New Roman" w:cs="Times New Roman"/>
          <w:sz w:val="17"/>
          <w:szCs w:val="17"/>
        </w:rPr>
        <w:t xml:space="preserve">. Существует множество </w:t>
      </w:r>
      <w:proofErr w:type="spellStart"/>
      <w:r w:rsidR="001519F4" w:rsidRPr="00CB6F8E">
        <w:rPr>
          <w:rFonts w:ascii="Times New Roman" w:hAnsi="Times New Roman" w:cs="Times New Roman"/>
          <w:sz w:val="17"/>
          <w:szCs w:val="17"/>
        </w:rPr>
        <w:t>но</w:t>
      </w:r>
      <w:r w:rsidR="004B39F4">
        <w:rPr>
          <w:rFonts w:ascii="Times New Roman" w:hAnsi="Times New Roman" w:cs="Times New Roman"/>
          <w:sz w:val="17"/>
          <w:szCs w:val="17"/>
        </w:rPr>
        <w:t>р</w:t>
      </w:r>
      <w:r w:rsidR="001519F4" w:rsidRPr="00CB6F8E">
        <w:rPr>
          <w:rFonts w:ascii="Times New Roman" w:hAnsi="Times New Roman" w:cs="Times New Roman"/>
          <w:sz w:val="17"/>
          <w:szCs w:val="17"/>
        </w:rPr>
        <w:t>мограмм</w:t>
      </w:r>
      <w:proofErr w:type="spellEnd"/>
      <w:r w:rsidR="001519F4" w:rsidRPr="00CB6F8E">
        <w:rPr>
          <w:rFonts w:ascii="Times New Roman" w:hAnsi="Times New Roman" w:cs="Times New Roman"/>
          <w:sz w:val="17"/>
          <w:szCs w:val="17"/>
        </w:rPr>
        <w:t xml:space="preserve"> различных структур мозга, которые можно использовать при необходимости</w:t>
      </w:r>
      <w:r w:rsidR="001519F4" w:rsidRPr="00CB6F8E">
        <w:rPr>
          <w:rFonts w:ascii="Times New Roman" w:hAnsi="Times New Roman" w:cs="Times New Roman"/>
          <w:sz w:val="17"/>
          <w:szCs w:val="17"/>
          <w:vertAlign w:val="superscript"/>
        </w:rPr>
        <w:t>10,</w:t>
      </w:r>
      <w:r w:rsidR="008171A7">
        <w:rPr>
          <w:rFonts w:ascii="Times New Roman" w:hAnsi="Times New Roman" w:cs="Times New Roman"/>
          <w:sz w:val="17"/>
          <w:szCs w:val="17"/>
          <w:vertAlign w:val="superscript"/>
        </w:rPr>
        <w:t> </w:t>
      </w:r>
      <w:r w:rsidR="001519F4" w:rsidRPr="00CB6F8E">
        <w:rPr>
          <w:rFonts w:ascii="Times New Roman" w:hAnsi="Times New Roman" w:cs="Times New Roman"/>
          <w:sz w:val="17"/>
          <w:szCs w:val="17"/>
          <w:vertAlign w:val="superscript"/>
        </w:rPr>
        <w:t>12</w:t>
      </w:r>
      <w:r w:rsidR="001519F4"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90389C" w:rsidRPr="00CB6F8E">
        <w:rPr>
          <w:rFonts w:ascii="Times New Roman" w:hAnsi="Times New Roman" w:cs="Times New Roman"/>
          <w:sz w:val="17"/>
          <w:szCs w:val="17"/>
        </w:rPr>
        <w:t xml:space="preserve">Размеры могут быть разными </w:t>
      </w:r>
      <w:r w:rsidR="001519F4" w:rsidRPr="00CB6F8E">
        <w:rPr>
          <w:rFonts w:ascii="Times New Roman" w:hAnsi="Times New Roman" w:cs="Times New Roman"/>
          <w:sz w:val="17"/>
          <w:szCs w:val="17"/>
        </w:rPr>
        <w:t>в зависимости от с</w:t>
      </w:r>
      <w:r w:rsidR="0090389C" w:rsidRPr="00CB6F8E">
        <w:rPr>
          <w:rFonts w:ascii="Times New Roman" w:hAnsi="Times New Roman" w:cs="Times New Roman"/>
          <w:sz w:val="17"/>
          <w:szCs w:val="17"/>
        </w:rPr>
        <w:t>рока беременности и клинического случая.</w:t>
      </w:r>
    </w:p>
    <w:p w:rsidR="0090389C" w:rsidRPr="008171A7" w:rsidRDefault="0090389C" w:rsidP="0090389C">
      <w:pPr>
        <w:shd w:val="clear" w:color="auto" w:fill="D9D9D9" w:themeFill="background1" w:themeFillShade="D9"/>
        <w:spacing w:before="120"/>
        <w:jc w:val="both"/>
        <w:rPr>
          <w:rFonts w:ascii="Times New Roman" w:hAnsi="Times New Roman" w:cs="Times New Roman"/>
          <w:b/>
          <w:bCs/>
          <w:sz w:val="17"/>
          <w:szCs w:val="17"/>
        </w:rPr>
      </w:pPr>
      <w:r w:rsidRPr="008171A7">
        <w:rPr>
          <w:rFonts w:ascii="Times New Roman" w:hAnsi="Times New Roman" w:cs="Times New Roman"/>
          <w:b/>
          <w:bCs/>
          <w:sz w:val="17"/>
          <w:szCs w:val="17"/>
        </w:rPr>
        <w:t>МЕТОДИКА НЕЙРОСОНОГРАФИЧЕСКОГО ИССЛЕДОВАНИЯ</w:t>
      </w:r>
    </w:p>
    <w:p w:rsidR="0090389C" w:rsidRPr="00CB6F8E" w:rsidRDefault="0090389C" w:rsidP="0090389C">
      <w:pPr>
        <w:jc w:val="both"/>
        <w:rPr>
          <w:rFonts w:ascii="Times New Roman" w:hAnsi="Times New Roman" w:cs="Times New Roman"/>
          <w:sz w:val="17"/>
          <w:szCs w:val="17"/>
        </w:rPr>
      </w:pPr>
    </w:p>
    <w:p w:rsidR="0090389C" w:rsidRPr="00CB6F8E" w:rsidRDefault="0090389C" w:rsidP="0090389C">
      <w:pPr>
        <w:jc w:val="both"/>
        <w:rPr>
          <w:rFonts w:ascii="Times New Roman" w:hAnsi="Times New Roman" w:cs="Times New Roman"/>
          <w:b/>
          <w:sz w:val="17"/>
          <w:szCs w:val="17"/>
        </w:rPr>
      </w:pPr>
      <w:r w:rsidRPr="00CB6F8E">
        <w:rPr>
          <w:rFonts w:ascii="Times New Roman" w:hAnsi="Times New Roman" w:cs="Times New Roman"/>
          <w:b/>
          <w:sz w:val="17"/>
          <w:szCs w:val="17"/>
        </w:rPr>
        <w:t>Мозг плода</w:t>
      </w:r>
    </w:p>
    <w:p w:rsidR="0090389C" w:rsidRPr="00CB6F8E" w:rsidRDefault="0090389C" w:rsidP="0090389C">
      <w:pPr>
        <w:jc w:val="both"/>
        <w:rPr>
          <w:rFonts w:ascii="Times New Roman" w:hAnsi="Times New Roman" w:cs="Times New Roman"/>
          <w:sz w:val="17"/>
          <w:szCs w:val="17"/>
        </w:rPr>
      </w:pPr>
    </w:p>
    <w:p w:rsidR="0090389C" w:rsidRPr="00CB6F8E" w:rsidRDefault="00F60F28" w:rsidP="006F22C2">
      <w:pPr>
        <w:jc w:val="both"/>
        <w:rPr>
          <w:rFonts w:ascii="Times New Roman" w:hAnsi="Times New Roman" w:cs="Times New Roman"/>
          <w:sz w:val="17"/>
          <w:szCs w:val="17"/>
        </w:rPr>
      </w:pPr>
      <w:r w:rsidRPr="00F60F28">
        <w:rPr>
          <w:rFonts w:ascii="Times New Roman" w:hAnsi="Times New Roman" w:cs="Times New Roman"/>
          <w:i/>
          <w:noProof/>
          <w:sz w:val="17"/>
          <w:szCs w:val="17"/>
          <w:lang w:eastAsia="ru-RU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3DA7EE69" wp14:editId="6E71F940">
                <wp:simplePos x="0" y="0"/>
                <wp:positionH relativeFrom="column">
                  <wp:posOffset>1279842</wp:posOffset>
                </wp:positionH>
                <wp:positionV relativeFrom="paragraph">
                  <wp:posOffset>1201612</wp:posOffset>
                </wp:positionV>
                <wp:extent cx="9824593" cy="275591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824593" cy="275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CEF" w:rsidRPr="00213F0E" w:rsidRDefault="00807CEF" w:rsidP="00F60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14690705, 2021, 4,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Загружено из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obgyn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/10.1002/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uog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.23616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Сарой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Хатчер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Sarah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Hatcher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- </w:t>
                            </w:r>
                            <w:proofErr w:type="gram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Тест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,</w:t>
                            </w:r>
                            <w:proofErr w:type="gram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Электронная библиотека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[24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2022].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См. правила использования в Условиях и положениях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terms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conditions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на сайте Электронной библиотеки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;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использование статей, находящихся в открытом доступе, регулируется применимой лицензией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Creative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7EE69" id="_x0000_s1027" type="#_x0000_t202" style="position:absolute;left:0;text-align:left;margin-left:100.75pt;margin-top:94.6pt;width:773.6pt;height:21.7pt;rotation:90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xWLAIAAA4EAAAOAAAAZHJzL2Uyb0RvYy54bWysU82O0zAQviPxDpbvNG1o2DZqulp2WYS0&#10;/EgLD+A6TmNhe4ztNim3vfMKvAMHDtx4he4bMXZKt4IbwgfL9sx8M98348V5rxXZCuclmIpORmNK&#10;hOFQS7Ou6If3109mlPjATM0UGFHRnfD0fPn40aKzpcihBVULRxDE+LKzFW1DsGWWed4KzfwIrDBo&#10;bMBpFvDq1lntWIfoWmX5ePws68DV1gEX3uPr1WCky4TfNIKHt03jRSCqolhbSLtL+yru2XLByrVj&#10;tpX8UAb7hyo0kwaTHqGuWGBk4+RfUFpyBx6aMOKgM2gayUXigGwm4z/Y3LbMisQFxfH2KJP/f7D8&#10;zfadI7LG3p1RYpjGHu2/7r/tv+9/7n/c391/IXkUqbO+RN9bi96hfw49BiTC3t4A/+iJgcuWmbW4&#10;cA66VrAai5zEyOwkdMDxEWTVvYYak7FNgATUN04TB9ihYjqOK72iQgRzYet2x3aJPhCOj/NZPi3m&#10;TynhaMvPimI+JGRlxIrdsM6HlwI0iYeKOhyHhMq2Nz7E2h5coruBa6lUGgllSIcZirxIAScWLQNO&#10;rJK6orOhzhQQKb8wdToHJtVwxgTKHDSItAcBQr/qB81/S7uCeoeiJPrIFT8UltuC+0xJh8NZUf9p&#10;w5ygRL0yKOx8Mp3GaU6XaXGW48WdWlanFmY4QlU0UDIcL0P6AQPlC2xAI5MasVNDJYeSceiSSIcP&#10;Eqf69J68Hr7x8hcAAAD//wMAUEsDBBQABgAIAAAAIQCW/3eb4gAAAAwBAAAPAAAAZHJzL2Rvd25y&#10;ZXYueG1sTI9BTsMwEEX3SNzBGiR2rZPSpE2IU0GlsoBsWjiAG5skwh5HsdMETs+wKrsZzdOf94vd&#10;bA276MF3DgXEywiYxtqpDhsBH++HxRaYDxKVNA61gG/tYVfe3hQyV27Co76cQsMoBH0uBbQh9Dnn&#10;vm61lX7peo10+3SDlYHWoeFqkBOFW8NXUZRyKzukD63s9b7V9ddptALG6c3g/rWqXtLNz/FQ1XE1&#10;P8dC3N/NT4/Agp7DFYY/fVKHkpzObkTlmRGQJQ9rQgUsknS1AUZIlqXU5kzDdp0ALwv+v0T5CwAA&#10;//8DAFBLAQItABQABgAIAAAAIQC2gziS/gAAAOEBAAATAAAAAAAAAAAAAAAAAAAAAABbQ29udGVu&#10;dF9UeXBlc10ueG1sUEsBAi0AFAAGAAgAAAAhADj9If/WAAAAlAEAAAsAAAAAAAAAAAAAAAAALwEA&#10;AF9yZWxzLy5yZWxzUEsBAi0AFAAGAAgAAAAhAAJ0/FYsAgAADgQAAA4AAAAAAAAAAAAAAAAALgIA&#10;AGRycy9lMm9Eb2MueG1sUEsBAi0AFAAGAAgAAAAhAJb/d5viAAAADAEAAA8AAAAAAAAAAAAAAAAA&#10;hgQAAGRycy9kb3ducmV2LnhtbFBLBQYAAAAABAAEAPMAAACVBQAAAAA=&#10;" filled="f" stroked="f">
                <v:textbox>
                  <w:txbxContent>
                    <w:p w:rsidR="00807CEF" w:rsidRPr="00213F0E" w:rsidRDefault="00807CEF" w:rsidP="00F60F28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14690705, 2021, 4,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Загружено из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obgyn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/10.1002/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uog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.23616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Сарой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Хатчер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Sarah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Hatcher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- </w:t>
                      </w:r>
                      <w:proofErr w:type="gram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Тест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,</w:t>
                      </w:r>
                      <w:proofErr w:type="gram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Электронная библиотека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[24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2022].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См. правила использования в Условиях и положениях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terms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conditions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)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на сайте Электронной библиотеки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;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использование статей, находящихся в открытом доступе, регулируется применимой лицензией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Creative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Commons</w:t>
                      </w:r>
                    </w:p>
                  </w:txbxContent>
                </v:textbox>
              </v:shape>
            </w:pict>
          </mc:Fallback>
        </mc:AlternateContent>
      </w:r>
      <w:r w:rsidR="006F22C2" w:rsidRPr="00CB6F8E">
        <w:rPr>
          <w:rFonts w:ascii="Times New Roman" w:hAnsi="Times New Roman" w:cs="Times New Roman"/>
          <w:sz w:val="17"/>
          <w:szCs w:val="17"/>
        </w:rPr>
        <w:t xml:space="preserve">При </w:t>
      </w:r>
      <w:proofErr w:type="spellStart"/>
      <w:r w:rsidR="00BF04DE">
        <w:rPr>
          <w:rFonts w:ascii="Times New Roman" w:hAnsi="Times New Roman" w:cs="Times New Roman"/>
          <w:sz w:val="17"/>
          <w:szCs w:val="17"/>
        </w:rPr>
        <w:t>трансабдоминальном</w:t>
      </w:r>
      <w:proofErr w:type="spellEnd"/>
      <w:r w:rsidR="00BF04DE">
        <w:rPr>
          <w:rFonts w:ascii="Times New Roman" w:hAnsi="Times New Roman" w:cs="Times New Roman"/>
          <w:sz w:val="17"/>
          <w:szCs w:val="17"/>
        </w:rPr>
        <w:t xml:space="preserve"> или </w:t>
      </w:r>
      <w:proofErr w:type="spellStart"/>
      <w:r w:rsidR="00BF04DE">
        <w:rPr>
          <w:rFonts w:ascii="Times New Roman" w:hAnsi="Times New Roman" w:cs="Times New Roman"/>
          <w:sz w:val="17"/>
          <w:szCs w:val="17"/>
        </w:rPr>
        <w:t>трансвагинальном</w:t>
      </w:r>
      <w:proofErr w:type="spellEnd"/>
      <w:r w:rsidR="00BF04DE">
        <w:rPr>
          <w:rFonts w:ascii="Times New Roman" w:hAnsi="Times New Roman" w:cs="Times New Roman"/>
          <w:sz w:val="17"/>
          <w:szCs w:val="17"/>
        </w:rPr>
        <w:t xml:space="preserve"> сканировании</w:t>
      </w:r>
      <w:r w:rsidR="006F22C2" w:rsidRPr="00CB6F8E">
        <w:rPr>
          <w:rFonts w:ascii="Times New Roman" w:hAnsi="Times New Roman" w:cs="Times New Roman"/>
          <w:sz w:val="17"/>
          <w:szCs w:val="17"/>
        </w:rPr>
        <w:t xml:space="preserve"> необходимо правильно расположить датчик вдоль той или иной плоскости головного мозга, что, как правило, требует аккуратных манипуляций с плодом. Для сканирования используются различные плоскости в зависимости от положения плода</w:t>
      </w:r>
      <w:r w:rsidR="006F22C2" w:rsidRPr="00CB6F8E">
        <w:rPr>
          <w:rFonts w:ascii="Times New Roman" w:hAnsi="Times New Roman" w:cs="Times New Roman"/>
          <w:sz w:val="17"/>
          <w:szCs w:val="17"/>
          <w:vertAlign w:val="superscript"/>
        </w:rPr>
        <w:t>10</w:t>
      </w:r>
      <w:r w:rsidR="006F22C2" w:rsidRPr="00CB6F8E">
        <w:rPr>
          <w:rFonts w:ascii="Times New Roman" w:hAnsi="Times New Roman" w:cs="Times New Roman"/>
          <w:sz w:val="17"/>
          <w:szCs w:val="17"/>
        </w:rPr>
        <w:t xml:space="preserve">. При систематическом обследовании головного мозга обычно </w:t>
      </w:r>
      <w:r w:rsidR="00BA1971" w:rsidRPr="00CB6F8E">
        <w:rPr>
          <w:rFonts w:ascii="Times New Roman" w:hAnsi="Times New Roman" w:cs="Times New Roman"/>
          <w:sz w:val="17"/>
          <w:szCs w:val="17"/>
        </w:rPr>
        <w:t xml:space="preserve">осуществляется </w:t>
      </w:r>
      <w:r w:rsidR="006F22C2" w:rsidRPr="00CB6F8E">
        <w:rPr>
          <w:rFonts w:ascii="Times New Roman" w:hAnsi="Times New Roman" w:cs="Times New Roman"/>
          <w:sz w:val="17"/>
          <w:szCs w:val="17"/>
        </w:rPr>
        <w:t>визуализация четыр</w:t>
      </w:r>
      <w:r w:rsidR="00BA1971" w:rsidRPr="00CB6F8E">
        <w:rPr>
          <w:rFonts w:ascii="Times New Roman" w:hAnsi="Times New Roman" w:cs="Times New Roman"/>
          <w:sz w:val="17"/>
          <w:szCs w:val="17"/>
        </w:rPr>
        <w:t>ё</w:t>
      </w:r>
      <w:r w:rsidR="006F22C2" w:rsidRPr="00CB6F8E">
        <w:rPr>
          <w:rFonts w:ascii="Times New Roman" w:hAnsi="Times New Roman" w:cs="Times New Roman"/>
          <w:sz w:val="17"/>
          <w:szCs w:val="17"/>
        </w:rPr>
        <w:t>х сечений в коронарных плоскостях и тр</w:t>
      </w:r>
      <w:r w:rsidR="00BA1971" w:rsidRPr="00CB6F8E">
        <w:rPr>
          <w:rFonts w:ascii="Times New Roman" w:hAnsi="Times New Roman" w:cs="Times New Roman"/>
          <w:sz w:val="17"/>
          <w:szCs w:val="17"/>
        </w:rPr>
        <w:t>ё</w:t>
      </w:r>
      <w:r w:rsidR="006F22C2" w:rsidRPr="00CB6F8E">
        <w:rPr>
          <w:rFonts w:ascii="Times New Roman" w:hAnsi="Times New Roman" w:cs="Times New Roman"/>
          <w:sz w:val="17"/>
          <w:szCs w:val="17"/>
        </w:rPr>
        <w:t xml:space="preserve">х сечений в сагиттальных плоскостях. </w:t>
      </w:r>
      <w:r w:rsidR="00BA1971" w:rsidRPr="00CB6F8E">
        <w:rPr>
          <w:rFonts w:ascii="Times New Roman" w:hAnsi="Times New Roman" w:cs="Times New Roman"/>
          <w:sz w:val="17"/>
          <w:szCs w:val="17"/>
        </w:rPr>
        <w:t>Ниже приводится описание различных структур, которые могут быть выявлены в этих плоскостях во втором и третьем триместрах беременности</w:t>
      </w:r>
      <w:r w:rsidR="006F22C2" w:rsidRPr="00CB6F8E">
        <w:rPr>
          <w:rFonts w:ascii="Times New Roman" w:hAnsi="Times New Roman" w:cs="Times New Roman"/>
          <w:sz w:val="17"/>
          <w:szCs w:val="17"/>
        </w:rPr>
        <w:t>.</w:t>
      </w:r>
      <w:r w:rsidR="00BA1971" w:rsidRPr="00CB6F8E">
        <w:rPr>
          <w:rFonts w:ascii="Times New Roman" w:hAnsi="Times New Roman" w:cs="Times New Roman"/>
          <w:sz w:val="17"/>
          <w:szCs w:val="17"/>
        </w:rPr>
        <w:t xml:space="preserve"> Кроме осмотра анатомических структур </w:t>
      </w:r>
      <w:proofErr w:type="spellStart"/>
      <w:r w:rsidR="00BA1971" w:rsidRPr="00CB6F8E">
        <w:rPr>
          <w:rFonts w:ascii="Times New Roman" w:hAnsi="Times New Roman" w:cs="Times New Roman"/>
          <w:sz w:val="17"/>
          <w:szCs w:val="17"/>
        </w:rPr>
        <w:t>нейросонография</w:t>
      </w:r>
      <w:proofErr w:type="spellEnd"/>
      <w:r w:rsidR="00BA1971" w:rsidRPr="00CB6F8E">
        <w:rPr>
          <w:rFonts w:ascii="Times New Roman" w:hAnsi="Times New Roman" w:cs="Times New Roman"/>
          <w:sz w:val="17"/>
          <w:szCs w:val="17"/>
        </w:rPr>
        <w:t xml:space="preserve"> плода включает в себя оценку физиологических изменений головного мозга плода, которые происходят в течение беременности</w:t>
      </w:r>
      <w:r w:rsidR="006F22C2" w:rsidRPr="00CB6F8E">
        <w:rPr>
          <w:rFonts w:ascii="Times New Roman" w:hAnsi="Times New Roman" w:cs="Times New Roman"/>
          <w:sz w:val="17"/>
          <w:szCs w:val="17"/>
          <w:vertAlign w:val="superscript"/>
        </w:rPr>
        <w:t>13-17</w:t>
      </w:r>
      <w:r w:rsidR="00BA1971" w:rsidRPr="00CB6F8E">
        <w:rPr>
          <w:rFonts w:ascii="Times New Roman" w:hAnsi="Times New Roman" w:cs="Times New Roman"/>
          <w:sz w:val="17"/>
          <w:szCs w:val="17"/>
        </w:rPr>
        <w:t>.</w:t>
      </w:r>
    </w:p>
    <w:p w:rsidR="00BA1971" w:rsidRPr="00CB6F8E" w:rsidRDefault="00BA1971" w:rsidP="006F22C2">
      <w:pPr>
        <w:jc w:val="both"/>
        <w:rPr>
          <w:rFonts w:ascii="Times New Roman" w:hAnsi="Times New Roman" w:cs="Times New Roman"/>
          <w:sz w:val="17"/>
          <w:szCs w:val="17"/>
        </w:rPr>
      </w:pPr>
    </w:p>
    <w:p w:rsidR="00BA1971" w:rsidRPr="00CB6F8E" w:rsidRDefault="003D6450" w:rsidP="006F22C2">
      <w:pPr>
        <w:jc w:val="both"/>
        <w:rPr>
          <w:rFonts w:ascii="Times New Roman" w:hAnsi="Times New Roman" w:cs="Times New Roman"/>
          <w:i/>
          <w:sz w:val="17"/>
          <w:szCs w:val="17"/>
        </w:rPr>
      </w:pPr>
      <w:r w:rsidRPr="00CB6F8E">
        <w:rPr>
          <w:rFonts w:ascii="Times New Roman" w:hAnsi="Times New Roman" w:cs="Times New Roman"/>
          <w:i/>
          <w:sz w:val="17"/>
          <w:szCs w:val="17"/>
        </w:rPr>
        <w:t>Рекомендация</w:t>
      </w:r>
    </w:p>
    <w:p w:rsidR="00BA1971" w:rsidRPr="00CB6F8E" w:rsidRDefault="00BA1971" w:rsidP="006F22C2">
      <w:pPr>
        <w:jc w:val="both"/>
        <w:rPr>
          <w:rFonts w:ascii="Times New Roman" w:hAnsi="Times New Roman" w:cs="Times New Roman"/>
          <w:sz w:val="17"/>
          <w:szCs w:val="17"/>
        </w:rPr>
      </w:pPr>
    </w:p>
    <w:p w:rsidR="00BA1971" w:rsidRPr="00CB6F8E" w:rsidRDefault="00BA1971" w:rsidP="00A1239D">
      <w:pPr>
        <w:pStyle w:val="ae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>Целенаправленная оценка</w:t>
      </w:r>
      <w:r w:rsidR="00126CD1" w:rsidRPr="00CB6F8E">
        <w:rPr>
          <w:rFonts w:ascii="Times New Roman" w:hAnsi="Times New Roman" w:cs="Times New Roman"/>
          <w:sz w:val="17"/>
          <w:szCs w:val="17"/>
        </w:rPr>
        <w:t xml:space="preserve"> анатомии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BF04DE">
        <w:rPr>
          <w:rFonts w:ascii="Times New Roman" w:hAnsi="Times New Roman" w:cs="Times New Roman"/>
          <w:sz w:val="17"/>
          <w:szCs w:val="17"/>
        </w:rPr>
        <w:t xml:space="preserve">головного </w:t>
      </w:r>
      <w:r w:rsidRPr="00CB6F8E">
        <w:rPr>
          <w:rFonts w:ascii="Times New Roman" w:hAnsi="Times New Roman" w:cs="Times New Roman"/>
          <w:sz w:val="17"/>
          <w:szCs w:val="17"/>
        </w:rPr>
        <w:t xml:space="preserve">мозга плода </w:t>
      </w:r>
      <w:r w:rsidR="00126CD1" w:rsidRPr="00CB6F8E">
        <w:rPr>
          <w:rFonts w:ascii="Times New Roman" w:hAnsi="Times New Roman" w:cs="Times New Roman"/>
          <w:sz w:val="17"/>
          <w:szCs w:val="17"/>
        </w:rPr>
        <w:t>предполагает изучение мозга в различных</w:t>
      </w:r>
      <w:r w:rsidRPr="00CB6F8E">
        <w:rPr>
          <w:rFonts w:ascii="Times New Roman" w:hAnsi="Times New Roman" w:cs="Times New Roman"/>
          <w:sz w:val="17"/>
          <w:szCs w:val="17"/>
        </w:rPr>
        <w:t xml:space="preserve"> саги</w:t>
      </w:r>
      <w:r w:rsidR="00BF04DE">
        <w:rPr>
          <w:rFonts w:ascii="Times New Roman" w:hAnsi="Times New Roman" w:cs="Times New Roman"/>
          <w:sz w:val="17"/>
          <w:szCs w:val="17"/>
        </w:rPr>
        <w:t>ттальных и коронар</w:t>
      </w:r>
      <w:r w:rsidR="00126CD1" w:rsidRPr="00CB6F8E">
        <w:rPr>
          <w:rFonts w:ascii="Times New Roman" w:hAnsi="Times New Roman" w:cs="Times New Roman"/>
          <w:sz w:val="17"/>
          <w:szCs w:val="17"/>
        </w:rPr>
        <w:t>ных плоскостях</w:t>
      </w:r>
      <w:r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126CD1" w:rsidRPr="00CB6F8E">
        <w:rPr>
          <w:rFonts w:ascii="Times New Roman" w:hAnsi="Times New Roman" w:cs="Times New Roman"/>
          <w:sz w:val="17"/>
          <w:szCs w:val="17"/>
        </w:rPr>
        <w:t>Описание основных плоскостей приведено ниже</w:t>
      </w:r>
      <w:r w:rsidR="00BF04DE">
        <w:rPr>
          <w:rFonts w:ascii="Times New Roman" w:hAnsi="Times New Roman" w:cs="Times New Roman"/>
          <w:sz w:val="17"/>
          <w:szCs w:val="17"/>
        </w:rPr>
        <w:t>, но обученный специалист</w:t>
      </w:r>
      <w:r w:rsidRPr="00CB6F8E">
        <w:rPr>
          <w:rFonts w:ascii="Times New Roman" w:hAnsi="Times New Roman" w:cs="Times New Roman"/>
          <w:sz w:val="17"/>
          <w:szCs w:val="17"/>
        </w:rPr>
        <w:t xml:space="preserve"> должен уметь выбирать и </w:t>
      </w:r>
      <w:r w:rsidR="00AF1E27" w:rsidRPr="00CB6F8E">
        <w:rPr>
          <w:rFonts w:ascii="Times New Roman" w:hAnsi="Times New Roman" w:cs="Times New Roman"/>
          <w:sz w:val="17"/>
          <w:szCs w:val="17"/>
        </w:rPr>
        <w:t>документально фиксировать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BF04DE">
        <w:rPr>
          <w:rFonts w:ascii="Times New Roman" w:hAnsi="Times New Roman" w:cs="Times New Roman"/>
          <w:sz w:val="17"/>
          <w:szCs w:val="17"/>
        </w:rPr>
        <w:t xml:space="preserve">именно </w:t>
      </w:r>
      <w:r w:rsidRPr="00CB6F8E">
        <w:rPr>
          <w:rFonts w:ascii="Times New Roman" w:hAnsi="Times New Roman" w:cs="Times New Roman"/>
          <w:sz w:val="17"/>
          <w:szCs w:val="17"/>
        </w:rPr>
        <w:t xml:space="preserve">те плоскости, </w:t>
      </w:r>
      <w:r w:rsidR="000E5001" w:rsidRPr="00CB6F8E">
        <w:rPr>
          <w:rFonts w:ascii="Times New Roman" w:hAnsi="Times New Roman" w:cs="Times New Roman"/>
          <w:sz w:val="17"/>
          <w:szCs w:val="17"/>
        </w:rPr>
        <w:t xml:space="preserve">визуализация которых позволяет получить наиболее полную картину </w:t>
      </w:r>
      <w:r w:rsidRPr="00CB6F8E">
        <w:rPr>
          <w:rFonts w:ascii="Times New Roman" w:hAnsi="Times New Roman" w:cs="Times New Roman"/>
          <w:sz w:val="17"/>
          <w:szCs w:val="17"/>
        </w:rPr>
        <w:t>нормальной/</w:t>
      </w:r>
      <w:r w:rsidR="000E5001" w:rsidRPr="00CB6F8E">
        <w:rPr>
          <w:rFonts w:ascii="Times New Roman" w:hAnsi="Times New Roman" w:cs="Times New Roman"/>
          <w:sz w:val="17"/>
          <w:szCs w:val="17"/>
        </w:rPr>
        <w:t>патологической анатомии</w:t>
      </w:r>
      <w:r w:rsidRPr="00CB6F8E">
        <w:rPr>
          <w:rFonts w:ascii="Times New Roman" w:hAnsi="Times New Roman" w:cs="Times New Roman"/>
          <w:sz w:val="17"/>
          <w:szCs w:val="17"/>
        </w:rPr>
        <w:t xml:space="preserve"> (</w:t>
      </w:r>
      <w:r w:rsidR="006D5B07">
        <w:rPr>
          <w:rFonts w:ascii="Times New Roman" w:hAnsi="Times New Roman" w:cs="Times New Roman"/>
          <w:b/>
          <w:bCs/>
          <w:sz w:val="17"/>
          <w:szCs w:val="17"/>
        </w:rPr>
        <w:t>ПРИНЦИП НАДЛЕЖАЩЕЙ</w:t>
      </w:r>
      <w:r w:rsidR="000E5001" w:rsidRPr="005C2BF8">
        <w:rPr>
          <w:rFonts w:ascii="Times New Roman" w:hAnsi="Times New Roman" w:cs="Times New Roman"/>
          <w:b/>
          <w:bCs/>
          <w:sz w:val="17"/>
          <w:szCs w:val="17"/>
        </w:rPr>
        <w:t xml:space="preserve"> ПРАКТИКИ</w:t>
      </w:r>
      <w:r w:rsidRPr="00CB6F8E">
        <w:rPr>
          <w:rFonts w:ascii="Times New Roman" w:hAnsi="Times New Roman" w:cs="Times New Roman"/>
          <w:sz w:val="17"/>
          <w:szCs w:val="17"/>
        </w:rPr>
        <w:t>).</w:t>
      </w:r>
    </w:p>
    <w:p w:rsidR="000E5001" w:rsidRPr="00CB6F8E" w:rsidRDefault="000E5001" w:rsidP="000E5001">
      <w:pPr>
        <w:jc w:val="both"/>
        <w:rPr>
          <w:rFonts w:ascii="Times New Roman" w:hAnsi="Times New Roman" w:cs="Times New Roman"/>
          <w:sz w:val="17"/>
          <w:szCs w:val="17"/>
        </w:rPr>
      </w:pPr>
    </w:p>
    <w:p w:rsidR="000E5001" w:rsidRDefault="000E5001" w:rsidP="000E5001">
      <w:pPr>
        <w:jc w:val="both"/>
        <w:rPr>
          <w:rFonts w:ascii="Times New Roman" w:hAnsi="Times New Roman" w:cs="Times New Roman"/>
          <w:i/>
          <w:sz w:val="17"/>
          <w:szCs w:val="17"/>
        </w:rPr>
      </w:pPr>
      <w:r w:rsidRPr="00CB6F8E">
        <w:rPr>
          <w:rFonts w:ascii="Times New Roman" w:hAnsi="Times New Roman" w:cs="Times New Roman"/>
          <w:i/>
          <w:sz w:val="17"/>
          <w:szCs w:val="17"/>
        </w:rPr>
        <w:t>Коронарные плоскости (рис. 1)</w:t>
      </w:r>
    </w:p>
    <w:p w:rsidR="000060D2" w:rsidRPr="00CB6F8E" w:rsidRDefault="000060D2" w:rsidP="000E5001">
      <w:pPr>
        <w:jc w:val="both"/>
        <w:rPr>
          <w:rFonts w:ascii="Times New Roman" w:hAnsi="Times New Roman" w:cs="Times New Roman"/>
          <w:i/>
          <w:sz w:val="17"/>
          <w:szCs w:val="17"/>
        </w:rPr>
      </w:pPr>
    </w:p>
    <w:p w:rsidR="000060D2" w:rsidRPr="00CB6F8E" w:rsidRDefault="000E5001" w:rsidP="00B423C0">
      <w:pPr>
        <w:ind w:firstLine="142"/>
        <w:jc w:val="both"/>
        <w:rPr>
          <w:rFonts w:ascii="Times New Roman" w:hAnsi="Times New Roman" w:cs="Times New Roman"/>
          <w:sz w:val="17"/>
          <w:szCs w:val="17"/>
        </w:rPr>
      </w:pPr>
      <w:proofErr w:type="spellStart"/>
      <w:r w:rsidRPr="00CB6F8E">
        <w:rPr>
          <w:rFonts w:ascii="Times New Roman" w:hAnsi="Times New Roman" w:cs="Times New Roman"/>
          <w:i/>
          <w:sz w:val="17"/>
          <w:szCs w:val="17"/>
        </w:rPr>
        <w:t>Трансфронтальная</w:t>
      </w:r>
      <w:proofErr w:type="spellEnd"/>
      <w:r w:rsidRPr="00CB6F8E">
        <w:rPr>
          <w:rFonts w:ascii="Times New Roman" w:hAnsi="Times New Roman" w:cs="Times New Roman"/>
          <w:i/>
          <w:sz w:val="17"/>
          <w:szCs w:val="17"/>
        </w:rPr>
        <w:t xml:space="preserve"> плоскость</w:t>
      </w:r>
      <w:r w:rsidRPr="00CB6F8E">
        <w:rPr>
          <w:rFonts w:ascii="Times New Roman" w:hAnsi="Times New Roman" w:cs="Times New Roman"/>
          <w:sz w:val="17"/>
          <w:szCs w:val="17"/>
        </w:rPr>
        <w:t xml:space="preserve"> (рис. 1a). </w:t>
      </w:r>
      <w:r w:rsidR="00CE3C1A" w:rsidRPr="00CB6F8E">
        <w:rPr>
          <w:rFonts w:ascii="Times New Roman" w:hAnsi="Times New Roman" w:cs="Times New Roman"/>
          <w:sz w:val="17"/>
          <w:szCs w:val="17"/>
        </w:rPr>
        <w:t>Визуализация данной плоскости осуществляется путём сканирования через передний родничок плода</w:t>
      </w:r>
      <w:r w:rsidR="00D05EFE" w:rsidRPr="00CB6F8E">
        <w:rPr>
          <w:rFonts w:ascii="Times New Roman" w:hAnsi="Times New Roman" w:cs="Times New Roman"/>
          <w:sz w:val="17"/>
          <w:szCs w:val="17"/>
        </w:rPr>
        <w:t xml:space="preserve"> и позволяет оценивать срединную межполушарную щель и лобные доли головного мозга. Плоскость располагается перед коленом мозолистого тела</w:t>
      </w:r>
      <w:r w:rsidR="009D0042" w:rsidRPr="00CB6F8E">
        <w:rPr>
          <w:rFonts w:ascii="Times New Roman" w:hAnsi="Times New Roman" w:cs="Times New Roman"/>
          <w:sz w:val="17"/>
          <w:szCs w:val="17"/>
        </w:rPr>
        <w:t>, что объясняет</w:t>
      </w:r>
      <w:r w:rsidR="00D05EFE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9D0042" w:rsidRPr="00CB6F8E">
        <w:rPr>
          <w:rFonts w:ascii="Times New Roman" w:hAnsi="Times New Roman" w:cs="Times New Roman"/>
          <w:sz w:val="17"/>
          <w:szCs w:val="17"/>
        </w:rPr>
        <w:t>непрерывность межполушарной щели в данном сечении</w:t>
      </w:r>
      <w:r w:rsidR="00D05EFE"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9D0042" w:rsidRPr="00CB6F8E">
        <w:rPr>
          <w:rFonts w:ascii="Times New Roman" w:hAnsi="Times New Roman" w:cs="Times New Roman"/>
          <w:sz w:val="17"/>
          <w:szCs w:val="17"/>
        </w:rPr>
        <w:t xml:space="preserve">Также в данном срезе визуализируется решётчатая кость и глазницы. </w:t>
      </w:r>
      <w:r w:rsidR="00D05EFE" w:rsidRPr="00CB6F8E">
        <w:rPr>
          <w:rFonts w:ascii="Times New Roman" w:hAnsi="Times New Roman" w:cs="Times New Roman"/>
          <w:sz w:val="17"/>
          <w:szCs w:val="17"/>
        </w:rPr>
        <w:t>На поздних сроках беремен</w:t>
      </w:r>
      <w:r w:rsidR="009D0042" w:rsidRPr="00CB6F8E">
        <w:rPr>
          <w:rFonts w:ascii="Times New Roman" w:hAnsi="Times New Roman" w:cs="Times New Roman"/>
          <w:sz w:val="17"/>
          <w:szCs w:val="17"/>
        </w:rPr>
        <w:t>ности также видны обонятельные борозды</w:t>
      </w:r>
      <w:r w:rsidR="00D05EFE" w:rsidRPr="00CB6F8E">
        <w:rPr>
          <w:rFonts w:ascii="Times New Roman" w:hAnsi="Times New Roman" w:cs="Times New Roman"/>
          <w:sz w:val="17"/>
          <w:szCs w:val="17"/>
          <w:vertAlign w:val="superscript"/>
        </w:rPr>
        <w:t>15,</w:t>
      </w:r>
      <w:r w:rsidR="00BC53A7">
        <w:rPr>
          <w:rFonts w:ascii="Times New Roman" w:hAnsi="Times New Roman" w:cs="Times New Roman"/>
          <w:sz w:val="17"/>
          <w:szCs w:val="17"/>
          <w:vertAlign w:val="superscript"/>
        </w:rPr>
        <w:t> </w:t>
      </w:r>
      <w:r w:rsidR="00D05EFE" w:rsidRPr="00CB6F8E">
        <w:rPr>
          <w:rFonts w:ascii="Times New Roman" w:hAnsi="Times New Roman" w:cs="Times New Roman"/>
          <w:sz w:val="17"/>
          <w:szCs w:val="17"/>
          <w:vertAlign w:val="superscript"/>
        </w:rPr>
        <w:t>18</w:t>
      </w:r>
      <w:r w:rsidR="00D05EFE" w:rsidRPr="00CB6F8E">
        <w:rPr>
          <w:rFonts w:ascii="Times New Roman" w:hAnsi="Times New Roman" w:cs="Times New Roman"/>
          <w:sz w:val="17"/>
          <w:szCs w:val="17"/>
        </w:rPr>
        <w:t xml:space="preserve"> (рис. 2).</w:t>
      </w:r>
    </w:p>
    <w:p w:rsidR="007A636A" w:rsidRPr="00CB6F8E" w:rsidRDefault="009D0042" w:rsidP="007A636A">
      <w:pPr>
        <w:ind w:firstLine="142"/>
        <w:jc w:val="both"/>
        <w:rPr>
          <w:rFonts w:ascii="Times New Roman" w:hAnsi="Times New Roman" w:cs="Times New Roman"/>
          <w:sz w:val="17"/>
          <w:szCs w:val="17"/>
        </w:rPr>
      </w:pPr>
      <w:proofErr w:type="spellStart"/>
      <w:r w:rsidRPr="00CB6F8E">
        <w:rPr>
          <w:rFonts w:ascii="Times New Roman" w:hAnsi="Times New Roman" w:cs="Times New Roman"/>
          <w:i/>
          <w:sz w:val="17"/>
          <w:szCs w:val="17"/>
        </w:rPr>
        <w:t>Транскаудальн</w:t>
      </w:r>
      <w:r w:rsidR="00927DF7" w:rsidRPr="00CB6F8E">
        <w:rPr>
          <w:rFonts w:ascii="Times New Roman" w:hAnsi="Times New Roman" w:cs="Times New Roman"/>
          <w:i/>
          <w:sz w:val="17"/>
          <w:szCs w:val="17"/>
        </w:rPr>
        <w:t>ая</w:t>
      </w:r>
      <w:proofErr w:type="spellEnd"/>
      <w:r w:rsidRPr="00CB6F8E">
        <w:rPr>
          <w:rFonts w:ascii="Times New Roman" w:hAnsi="Times New Roman" w:cs="Times New Roman"/>
          <w:i/>
          <w:sz w:val="17"/>
          <w:szCs w:val="17"/>
        </w:rPr>
        <w:t xml:space="preserve"> плоскость</w:t>
      </w:r>
      <w:r w:rsidRPr="00CB6F8E">
        <w:rPr>
          <w:rFonts w:ascii="Times New Roman" w:hAnsi="Times New Roman" w:cs="Times New Roman"/>
          <w:sz w:val="17"/>
          <w:szCs w:val="17"/>
        </w:rPr>
        <w:t xml:space="preserve">. </w:t>
      </w:r>
      <w:proofErr w:type="spellStart"/>
      <w:r w:rsidR="00927DF7" w:rsidRPr="00CB6F8E">
        <w:rPr>
          <w:rFonts w:ascii="Times New Roman" w:hAnsi="Times New Roman" w:cs="Times New Roman"/>
          <w:sz w:val="17"/>
          <w:szCs w:val="17"/>
        </w:rPr>
        <w:t>Транскаудальная</w:t>
      </w:r>
      <w:proofErr w:type="spellEnd"/>
      <w:r w:rsidR="00927DF7" w:rsidRPr="00CB6F8E">
        <w:rPr>
          <w:rFonts w:ascii="Times New Roman" w:hAnsi="Times New Roman" w:cs="Times New Roman"/>
          <w:sz w:val="17"/>
          <w:szCs w:val="17"/>
        </w:rPr>
        <w:t xml:space="preserve"> плоскость выводится при сканировании через задний доступ путём наклонения и (или) сдвига датчика к заднему краю переднего родничка. </w:t>
      </w:r>
      <w:r w:rsidR="00093A49" w:rsidRPr="00CB6F8E">
        <w:rPr>
          <w:rFonts w:ascii="Times New Roman" w:hAnsi="Times New Roman" w:cs="Times New Roman"/>
          <w:sz w:val="17"/>
          <w:szCs w:val="17"/>
        </w:rPr>
        <w:t xml:space="preserve">Данная плоскость является одной из </w:t>
      </w:r>
      <w:r w:rsidR="00093A49" w:rsidRPr="00CB6F8E">
        <w:rPr>
          <w:rFonts w:ascii="Times New Roman" w:hAnsi="Times New Roman" w:cs="Times New Roman"/>
          <w:sz w:val="17"/>
          <w:szCs w:val="17"/>
        </w:rPr>
        <w:lastRenderedPageBreak/>
        <w:t>самых важных в</w:t>
      </w:r>
      <w:r w:rsidR="00927DF7"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927DF7" w:rsidRPr="00CB6F8E">
        <w:rPr>
          <w:rFonts w:ascii="Times New Roman" w:hAnsi="Times New Roman" w:cs="Times New Roman"/>
          <w:sz w:val="17"/>
          <w:szCs w:val="17"/>
        </w:rPr>
        <w:t>нейросонографии</w:t>
      </w:r>
      <w:proofErr w:type="spellEnd"/>
      <w:r w:rsidR="00927DF7" w:rsidRPr="00CB6F8E">
        <w:rPr>
          <w:rFonts w:ascii="Times New Roman" w:hAnsi="Times New Roman" w:cs="Times New Roman"/>
          <w:sz w:val="17"/>
          <w:szCs w:val="17"/>
        </w:rPr>
        <w:t xml:space="preserve"> плода. </w:t>
      </w:r>
      <w:r w:rsidR="00093A49" w:rsidRPr="00CB6F8E">
        <w:rPr>
          <w:rFonts w:ascii="Times New Roman" w:hAnsi="Times New Roman" w:cs="Times New Roman"/>
          <w:sz w:val="17"/>
          <w:szCs w:val="17"/>
        </w:rPr>
        <w:t xml:space="preserve">Сканирование в этой плоскости позволяет визуализировать передние рога боковых желудочков и полость прозрачной перегородки в виде </w:t>
      </w:r>
      <w:r w:rsidR="00927DF7" w:rsidRPr="00CB6F8E">
        <w:rPr>
          <w:rFonts w:ascii="Times New Roman" w:hAnsi="Times New Roman" w:cs="Times New Roman"/>
          <w:sz w:val="17"/>
          <w:szCs w:val="17"/>
        </w:rPr>
        <w:t>тр</w:t>
      </w:r>
      <w:r w:rsidR="00093A49" w:rsidRPr="00CB6F8E">
        <w:rPr>
          <w:rFonts w:ascii="Times New Roman" w:hAnsi="Times New Roman" w:cs="Times New Roman"/>
          <w:sz w:val="17"/>
          <w:szCs w:val="17"/>
        </w:rPr>
        <w:t>еугольной/трапециевидной структуры,</w:t>
      </w:r>
      <w:r w:rsidR="00927DF7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093A49" w:rsidRPr="00CB6F8E">
        <w:rPr>
          <w:rFonts w:ascii="Times New Roman" w:hAnsi="Times New Roman" w:cs="Times New Roman"/>
          <w:sz w:val="17"/>
          <w:szCs w:val="17"/>
        </w:rPr>
        <w:t>располагающейся под мозолистым телом между двумя лобными рогами, п</w:t>
      </w:r>
      <w:r w:rsidR="00927DF7" w:rsidRPr="00CB6F8E">
        <w:rPr>
          <w:rFonts w:ascii="Times New Roman" w:hAnsi="Times New Roman" w:cs="Times New Roman"/>
          <w:sz w:val="17"/>
          <w:szCs w:val="17"/>
        </w:rPr>
        <w:t>о</w:t>
      </w:r>
      <w:r w:rsidR="00093A49" w:rsidRPr="00CB6F8E">
        <w:rPr>
          <w:rFonts w:ascii="Times New Roman" w:hAnsi="Times New Roman" w:cs="Times New Roman"/>
          <w:sz w:val="17"/>
          <w:szCs w:val="17"/>
        </w:rPr>
        <w:t xml:space="preserve">перечное сечение переднего отдела </w:t>
      </w:r>
      <w:r w:rsidR="00927DF7" w:rsidRPr="00CB6F8E">
        <w:rPr>
          <w:rFonts w:ascii="Times New Roman" w:hAnsi="Times New Roman" w:cs="Times New Roman"/>
          <w:sz w:val="17"/>
          <w:szCs w:val="17"/>
        </w:rPr>
        <w:t xml:space="preserve">мозолистого тела, представляющее собой слабо </w:t>
      </w:r>
      <w:proofErr w:type="spellStart"/>
      <w:r w:rsidR="00927DF7" w:rsidRPr="00CB6F8E">
        <w:rPr>
          <w:rFonts w:ascii="Times New Roman" w:hAnsi="Times New Roman" w:cs="Times New Roman"/>
          <w:sz w:val="17"/>
          <w:szCs w:val="17"/>
        </w:rPr>
        <w:t>гипоэхогенную</w:t>
      </w:r>
      <w:proofErr w:type="spellEnd"/>
      <w:r w:rsidR="00927DF7" w:rsidRPr="00CB6F8E">
        <w:rPr>
          <w:rFonts w:ascii="Times New Roman" w:hAnsi="Times New Roman" w:cs="Times New Roman"/>
          <w:sz w:val="17"/>
          <w:szCs w:val="17"/>
        </w:rPr>
        <w:t xml:space="preserve"> полосу</w:t>
      </w:r>
      <w:r w:rsidR="00FA7721" w:rsidRPr="00CB6F8E">
        <w:rPr>
          <w:rFonts w:ascii="Times New Roman" w:hAnsi="Times New Roman" w:cs="Times New Roman"/>
          <w:sz w:val="17"/>
          <w:szCs w:val="17"/>
        </w:rPr>
        <w:t xml:space="preserve"> в верхней части</w:t>
      </w:r>
      <w:r w:rsidR="00927DF7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FA7721" w:rsidRPr="00CB6F8E">
        <w:rPr>
          <w:rFonts w:ascii="Times New Roman" w:hAnsi="Times New Roman" w:cs="Times New Roman"/>
          <w:sz w:val="17"/>
          <w:szCs w:val="17"/>
        </w:rPr>
        <w:t>полости прозрачной перегородки</w:t>
      </w:r>
      <w:r w:rsidR="00927DF7" w:rsidRPr="00CB6F8E">
        <w:rPr>
          <w:rFonts w:ascii="Times New Roman" w:hAnsi="Times New Roman" w:cs="Times New Roman"/>
          <w:sz w:val="17"/>
          <w:szCs w:val="17"/>
        </w:rPr>
        <w:t xml:space="preserve"> и между лобными рогами</w:t>
      </w:r>
      <w:r w:rsidR="00FA7721" w:rsidRPr="00CB6F8E">
        <w:rPr>
          <w:rFonts w:ascii="Times New Roman" w:hAnsi="Times New Roman" w:cs="Times New Roman"/>
          <w:sz w:val="17"/>
          <w:szCs w:val="17"/>
        </w:rPr>
        <w:t>,</w:t>
      </w:r>
      <w:r w:rsidR="00927DF7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FA7721" w:rsidRPr="00CB6F8E">
        <w:rPr>
          <w:rFonts w:ascii="Times New Roman" w:hAnsi="Times New Roman" w:cs="Times New Roman"/>
          <w:sz w:val="17"/>
          <w:szCs w:val="17"/>
        </w:rPr>
        <w:t xml:space="preserve">серповидный отросток, </w:t>
      </w:r>
      <w:r w:rsidR="00927DF7" w:rsidRPr="00CB6F8E">
        <w:rPr>
          <w:rFonts w:ascii="Times New Roman" w:hAnsi="Times New Roman" w:cs="Times New Roman"/>
          <w:sz w:val="17"/>
          <w:szCs w:val="17"/>
        </w:rPr>
        <w:t>ганглиозный выступ и хвостатые ядра.</w:t>
      </w:r>
    </w:p>
    <w:p w:rsidR="00FA7721" w:rsidRPr="00CB6F8E" w:rsidRDefault="00FA7721" w:rsidP="007A636A">
      <w:pPr>
        <w:ind w:firstLine="142"/>
        <w:jc w:val="both"/>
        <w:rPr>
          <w:rFonts w:ascii="Times New Roman" w:hAnsi="Times New Roman" w:cs="Times New Roman"/>
          <w:sz w:val="17"/>
          <w:szCs w:val="17"/>
        </w:rPr>
      </w:pPr>
      <w:proofErr w:type="spellStart"/>
      <w:r w:rsidRPr="00CB6F8E">
        <w:rPr>
          <w:rFonts w:ascii="Times New Roman" w:hAnsi="Times New Roman" w:cs="Times New Roman"/>
          <w:i/>
          <w:sz w:val="17"/>
          <w:szCs w:val="17"/>
        </w:rPr>
        <w:t>Трансталамическая</w:t>
      </w:r>
      <w:proofErr w:type="spellEnd"/>
      <w:r w:rsidRPr="00CB6F8E">
        <w:rPr>
          <w:rFonts w:ascii="Times New Roman" w:hAnsi="Times New Roman" w:cs="Times New Roman"/>
          <w:i/>
          <w:sz w:val="17"/>
          <w:szCs w:val="17"/>
        </w:rPr>
        <w:t xml:space="preserve"> плоскость</w:t>
      </w:r>
      <w:r w:rsidRPr="00CB6F8E">
        <w:rPr>
          <w:rFonts w:ascii="Times New Roman" w:hAnsi="Times New Roman" w:cs="Times New Roman"/>
          <w:sz w:val="17"/>
          <w:szCs w:val="17"/>
        </w:rPr>
        <w:t xml:space="preserve"> (рис. 1c).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Трансталамическая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плоскость располагается достаточно близко к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транскаудальной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плоскости. В одних случаях данная плоскость выводится через передний родничок путём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ангуляции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датчика, в других через открытый сагиттальный шов. Оба таламуса </w:t>
      </w:r>
      <w:r w:rsidR="005B56A5" w:rsidRPr="00CB6F8E">
        <w:rPr>
          <w:rFonts w:ascii="Times New Roman" w:hAnsi="Times New Roman" w:cs="Times New Roman"/>
          <w:sz w:val="17"/>
          <w:szCs w:val="17"/>
        </w:rPr>
        <w:t>прилегают близко друг к другу</w:t>
      </w:r>
      <w:r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5B56A5" w:rsidRPr="00CB6F8E">
        <w:rPr>
          <w:rFonts w:ascii="Times New Roman" w:hAnsi="Times New Roman" w:cs="Times New Roman"/>
          <w:sz w:val="17"/>
          <w:szCs w:val="17"/>
        </w:rPr>
        <w:t xml:space="preserve">По </w:t>
      </w:r>
      <w:r w:rsidR="008C63FE" w:rsidRPr="00CB6F8E">
        <w:rPr>
          <w:rFonts w:ascii="Times New Roman" w:hAnsi="Times New Roman" w:cs="Times New Roman"/>
          <w:sz w:val="17"/>
          <w:szCs w:val="17"/>
        </w:rPr>
        <w:t>срединной</w:t>
      </w:r>
      <w:r w:rsidR="005B56A5" w:rsidRPr="00CB6F8E">
        <w:rPr>
          <w:rFonts w:ascii="Times New Roman" w:hAnsi="Times New Roman" w:cs="Times New Roman"/>
          <w:sz w:val="17"/>
          <w:szCs w:val="17"/>
        </w:rPr>
        <w:t xml:space="preserve"> линии может визуализироваться третий желудочек с межжелудочковым отверстием</w:t>
      </w:r>
      <w:r w:rsidR="002E450A" w:rsidRPr="00CB6F8E">
        <w:rPr>
          <w:rFonts w:ascii="Times New Roman" w:hAnsi="Times New Roman" w:cs="Times New Roman"/>
          <w:sz w:val="17"/>
          <w:szCs w:val="17"/>
        </w:rPr>
        <w:t>.</w:t>
      </w:r>
      <w:r w:rsidR="00BF04DE">
        <w:rPr>
          <w:rFonts w:ascii="Times New Roman" w:hAnsi="Times New Roman" w:cs="Times New Roman"/>
          <w:sz w:val="17"/>
          <w:szCs w:val="17"/>
        </w:rPr>
        <w:t xml:space="preserve"> Чуть позади с каждой из сторон визуализируются атриумы (</w:t>
      </w:r>
      <w:r w:rsidR="002E450A" w:rsidRPr="00CB6F8E">
        <w:rPr>
          <w:rFonts w:ascii="Times New Roman" w:hAnsi="Times New Roman" w:cs="Times New Roman"/>
          <w:sz w:val="17"/>
          <w:szCs w:val="17"/>
        </w:rPr>
        <w:t>преддверия</w:t>
      </w:r>
      <w:r w:rsidR="00BF04DE">
        <w:rPr>
          <w:rFonts w:ascii="Times New Roman" w:hAnsi="Times New Roman" w:cs="Times New Roman"/>
          <w:sz w:val="17"/>
          <w:szCs w:val="17"/>
        </w:rPr>
        <w:t>)</w:t>
      </w:r>
      <w:r w:rsidR="002E450A" w:rsidRPr="00CB6F8E">
        <w:rPr>
          <w:rFonts w:ascii="Times New Roman" w:hAnsi="Times New Roman" w:cs="Times New Roman"/>
          <w:sz w:val="17"/>
          <w:szCs w:val="17"/>
        </w:rPr>
        <w:t xml:space="preserve"> задних рогов боковых желудочков с расположенными внутри сосудистыми сплетениями</w:t>
      </w:r>
      <w:r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2E450A" w:rsidRPr="00CB6F8E">
        <w:rPr>
          <w:rFonts w:ascii="Times New Roman" w:hAnsi="Times New Roman" w:cs="Times New Roman"/>
          <w:sz w:val="17"/>
          <w:szCs w:val="17"/>
        </w:rPr>
        <w:t xml:space="preserve">Ближе к основанию черепа по </w:t>
      </w:r>
      <w:r w:rsidR="008C63FE" w:rsidRPr="00CB6F8E">
        <w:rPr>
          <w:rFonts w:ascii="Times New Roman" w:hAnsi="Times New Roman" w:cs="Times New Roman"/>
          <w:sz w:val="17"/>
          <w:szCs w:val="17"/>
        </w:rPr>
        <w:t>срединной</w:t>
      </w:r>
      <w:r w:rsidR="002E450A" w:rsidRPr="00CB6F8E">
        <w:rPr>
          <w:rFonts w:ascii="Times New Roman" w:hAnsi="Times New Roman" w:cs="Times New Roman"/>
          <w:sz w:val="17"/>
          <w:szCs w:val="17"/>
        </w:rPr>
        <w:t xml:space="preserve"> линии визуализируется базальная цистерна, содержащая сосуды </w:t>
      </w:r>
      <w:proofErr w:type="spellStart"/>
      <w:r w:rsidR="002E450A" w:rsidRPr="00CB6F8E">
        <w:rPr>
          <w:rFonts w:ascii="Times New Roman" w:hAnsi="Times New Roman" w:cs="Times New Roman"/>
          <w:sz w:val="17"/>
          <w:szCs w:val="17"/>
        </w:rPr>
        <w:t>Виллизи</w:t>
      </w:r>
      <w:r w:rsidR="00996233">
        <w:rPr>
          <w:rFonts w:ascii="Times New Roman" w:hAnsi="Times New Roman" w:cs="Times New Roman"/>
          <w:sz w:val="17"/>
          <w:szCs w:val="17"/>
        </w:rPr>
        <w:t>ева</w:t>
      </w:r>
      <w:proofErr w:type="spellEnd"/>
      <w:r w:rsidR="00996233">
        <w:rPr>
          <w:rFonts w:ascii="Times New Roman" w:hAnsi="Times New Roman" w:cs="Times New Roman"/>
          <w:sz w:val="17"/>
          <w:szCs w:val="17"/>
        </w:rPr>
        <w:t xml:space="preserve"> круга и </w:t>
      </w:r>
      <w:proofErr w:type="spellStart"/>
      <w:r w:rsidR="00996233">
        <w:rPr>
          <w:rFonts w:ascii="Times New Roman" w:hAnsi="Times New Roman" w:cs="Times New Roman"/>
          <w:sz w:val="17"/>
          <w:szCs w:val="17"/>
        </w:rPr>
        <w:t>септо</w:t>
      </w:r>
      <w:proofErr w:type="spellEnd"/>
      <w:r w:rsidR="00996233">
        <w:rPr>
          <w:rFonts w:ascii="Times New Roman" w:hAnsi="Times New Roman" w:cs="Times New Roman"/>
          <w:sz w:val="17"/>
          <w:szCs w:val="17"/>
        </w:rPr>
        <w:t>-оптическая хиазма</w:t>
      </w:r>
      <w:r w:rsidRPr="00CB6F8E">
        <w:rPr>
          <w:rFonts w:ascii="Times New Roman" w:hAnsi="Times New Roman" w:cs="Times New Roman"/>
          <w:sz w:val="17"/>
          <w:szCs w:val="17"/>
        </w:rPr>
        <w:t xml:space="preserve">. В этой плоскости также </w:t>
      </w:r>
      <w:r w:rsidR="002E450A" w:rsidRPr="00CB6F8E">
        <w:rPr>
          <w:rFonts w:ascii="Times New Roman" w:hAnsi="Times New Roman" w:cs="Times New Roman"/>
          <w:sz w:val="17"/>
          <w:szCs w:val="17"/>
        </w:rPr>
        <w:t xml:space="preserve">отчётливо визуализируются </w:t>
      </w:r>
      <w:proofErr w:type="spellStart"/>
      <w:r w:rsidR="002E450A" w:rsidRPr="00CB6F8E">
        <w:rPr>
          <w:rFonts w:ascii="Times New Roman" w:hAnsi="Times New Roman" w:cs="Times New Roman"/>
          <w:sz w:val="17"/>
          <w:szCs w:val="17"/>
        </w:rPr>
        <w:t>Сильвиевы</w:t>
      </w:r>
      <w:proofErr w:type="spellEnd"/>
      <w:r w:rsidR="002E450A" w:rsidRPr="00CB6F8E">
        <w:rPr>
          <w:rFonts w:ascii="Times New Roman" w:hAnsi="Times New Roman" w:cs="Times New Roman"/>
          <w:sz w:val="17"/>
          <w:szCs w:val="17"/>
        </w:rPr>
        <w:t xml:space="preserve"> борозды</w:t>
      </w:r>
      <w:r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2E450A" w:rsidRPr="00CB6F8E">
        <w:rPr>
          <w:rFonts w:ascii="Times New Roman" w:hAnsi="Times New Roman" w:cs="Times New Roman"/>
          <w:sz w:val="17"/>
          <w:szCs w:val="17"/>
        </w:rPr>
        <w:t>Исследование</w:t>
      </w:r>
      <w:r w:rsidRPr="00CB6F8E">
        <w:rPr>
          <w:rFonts w:ascii="Times New Roman" w:hAnsi="Times New Roman" w:cs="Times New Roman"/>
          <w:sz w:val="17"/>
          <w:szCs w:val="17"/>
        </w:rPr>
        <w:t xml:space="preserve"> этого последнего анатомического ориентира имеет </w:t>
      </w:r>
      <w:r w:rsidR="002E450A" w:rsidRPr="00CB6F8E">
        <w:rPr>
          <w:rFonts w:ascii="Times New Roman" w:hAnsi="Times New Roman" w:cs="Times New Roman"/>
          <w:sz w:val="17"/>
          <w:szCs w:val="17"/>
        </w:rPr>
        <w:t>крайне важное значение. При визуализации данной области необходимо аккуратно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2E450A" w:rsidRPr="00CB6F8E">
        <w:rPr>
          <w:rFonts w:ascii="Times New Roman" w:hAnsi="Times New Roman" w:cs="Times New Roman"/>
          <w:sz w:val="17"/>
          <w:szCs w:val="17"/>
        </w:rPr>
        <w:t xml:space="preserve">надавить на передний родничок, </w:t>
      </w:r>
      <w:r w:rsidR="007A636A" w:rsidRPr="00CB6F8E">
        <w:rPr>
          <w:rFonts w:ascii="Times New Roman" w:hAnsi="Times New Roman" w:cs="Times New Roman"/>
          <w:sz w:val="17"/>
          <w:szCs w:val="17"/>
        </w:rPr>
        <w:t xml:space="preserve">чтобы избежать боковой тени от </w:t>
      </w:r>
      <w:r w:rsidRPr="00CB6F8E">
        <w:rPr>
          <w:rFonts w:ascii="Times New Roman" w:hAnsi="Times New Roman" w:cs="Times New Roman"/>
          <w:sz w:val="17"/>
          <w:szCs w:val="17"/>
        </w:rPr>
        <w:t xml:space="preserve">теменных костей </w:t>
      </w:r>
      <w:r w:rsidR="007A636A" w:rsidRPr="00CB6F8E">
        <w:rPr>
          <w:rFonts w:ascii="Times New Roman" w:hAnsi="Times New Roman" w:cs="Times New Roman"/>
          <w:sz w:val="17"/>
          <w:szCs w:val="17"/>
        </w:rPr>
        <w:t xml:space="preserve">и обеспечить хорошую </w:t>
      </w:r>
      <w:r w:rsidRPr="00CB6F8E">
        <w:rPr>
          <w:rFonts w:ascii="Times New Roman" w:hAnsi="Times New Roman" w:cs="Times New Roman"/>
          <w:sz w:val="17"/>
          <w:szCs w:val="17"/>
        </w:rPr>
        <w:t xml:space="preserve">визуализацию </w:t>
      </w:r>
      <w:r w:rsidR="007A636A" w:rsidRPr="00CB6F8E">
        <w:rPr>
          <w:rFonts w:ascii="Times New Roman" w:hAnsi="Times New Roman" w:cs="Times New Roman"/>
          <w:sz w:val="17"/>
          <w:szCs w:val="17"/>
        </w:rPr>
        <w:t xml:space="preserve">островковой доли </w:t>
      </w:r>
      <w:r w:rsidRPr="00CB6F8E">
        <w:rPr>
          <w:rFonts w:ascii="Times New Roman" w:hAnsi="Times New Roman" w:cs="Times New Roman"/>
          <w:sz w:val="17"/>
          <w:szCs w:val="17"/>
        </w:rPr>
        <w:t xml:space="preserve">и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Сильвиевых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борозд.</w:t>
      </w:r>
    </w:p>
    <w:p w:rsidR="007A636A" w:rsidRPr="00CB6F8E" w:rsidRDefault="007A636A" w:rsidP="007A636A">
      <w:pPr>
        <w:ind w:firstLine="142"/>
        <w:jc w:val="both"/>
        <w:rPr>
          <w:rFonts w:ascii="Times New Roman" w:hAnsi="Times New Roman" w:cs="Times New Roman"/>
          <w:iCs/>
          <w:sz w:val="17"/>
          <w:szCs w:val="17"/>
        </w:rPr>
      </w:pPr>
      <w:proofErr w:type="spellStart"/>
      <w:r w:rsidRPr="00CB6F8E">
        <w:rPr>
          <w:rFonts w:ascii="Times New Roman" w:hAnsi="Times New Roman" w:cs="Times New Roman"/>
          <w:i/>
          <w:iCs/>
          <w:sz w:val="17"/>
          <w:szCs w:val="17"/>
        </w:rPr>
        <w:t>Трансцеребеллярная</w:t>
      </w:r>
      <w:proofErr w:type="spellEnd"/>
      <w:r w:rsidRPr="00CB6F8E">
        <w:rPr>
          <w:rFonts w:ascii="Times New Roman" w:hAnsi="Times New Roman" w:cs="Times New Roman"/>
          <w:i/>
          <w:iCs/>
          <w:sz w:val="17"/>
          <w:szCs w:val="17"/>
        </w:rPr>
        <w:t xml:space="preserve"> плоскость </w:t>
      </w:r>
      <w:r w:rsidRPr="00CB6F8E">
        <w:rPr>
          <w:rFonts w:ascii="Times New Roman" w:hAnsi="Times New Roman" w:cs="Times New Roman"/>
          <w:iCs/>
          <w:sz w:val="17"/>
          <w:szCs w:val="17"/>
        </w:rPr>
        <w:t xml:space="preserve">(рис. 1d). </w:t>
      </w:r>
      <w:proofErr w:type="spellStart"/>
      <w:r w:rsidRPr="00CB6F8E">
        <w:rPr>
          <w:rFonts w:ascii="Times New Roman" w:hAnsi="Times New Roman" w:cs="Times New Roman"/>
          <w:iCs/>
          <w:sz w:val="17"/>
          <w:szCs w:val="17"/>
        </w:rPr>
        <w:t>Трансцеребеллярная</w:t>
      </w:r>
      <w:proofErr w:type="spellEnd"/>
      <w:r w:rsidRPr="00CB6F8E">
        <w:rPr>
          <w:rFonts w:ascii="Times New Roman" w:hAnsi="Times New Roman" w:cs="Times New Roman"/>
          <w:iCs/>
          <w:sz w:val="17"/>
          <w:szCs w:val="17"/>
        </w:rPr>
        <w:t xml:space="preserve"> плоск</w:t>
      </w:r>
      <w:r w:rsidR="00996233">
        <w:rPr>
          <w:rFonts w:ascii="Times New Roman" w:hAnsi="Times New Roman" w:cs="Times New Roman"/>
          <w:iCs/>
          <w:sz w:val="17"/>
          <w:szCs w:val="17"/>
        </w:rPr>
        <w:t>ость — это единственная коронар</w:t>
      </w:r>
      <w:r w:rsidRPr="00CB6F8E">
        <w:rPr>
          <w:rFonts w:ascii="Times New Roman" w:hAnsi="Times New Roman" w:cs="Times New Roman"/>
          <w:iCs/>
          <w:sz w:val="17"/>
          <w:szCs w:val="17"/>
        </w:rPr>
        <w:t xml:space="preserve">ная плоскость, которая выводится через задний родничок и позволяет визуализировать затылочные рога боковых желудочков и межполушарную щель. В зависимости от срока беременности 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 xml:space="preserve">в этом сечении </w:t>
      </w:r>
      <w:r w:rsidRPr="00CB6F8E">
        <w:rPr>
          <w:rFonts w:ascii="Times New Roman" w:hAnsi="Times New Roman" w:cs="Times New Roman"/>
          <w:iCs/>
          <w:sz w:val="17"/>
          <w:szCs w:val="17"/>
        </w:rPr>
        <w:t xml:space="preserve">можно также 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>увидеть шпорную борозду</w:t>
      </w:r>
      <w:r w:rsidRPr="00CB6F8E">
        <w:rPr>
          <w:rFonts w:ascii="Times New Roman" w:hAnsi="Times New Roman" w:cs="Times New Roman"/>
          <w:iCs/>
          <w:sz w:val="17"/>
          <w:szCs w:val="17"/>
        </w:rPr>
        <w:t xml:space="preserve"> (рис. 3) и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 xml:space="preserve"> более глубоко расположенную</w:t>
      </w:r>
      <w:r w:rsidRPr="00CB6F8E">
        <w:rPr>
          <w:rFonts w:ascii="Times New Roman" w:hAnsi="Times New Roman" w:cs="Times New Roman"/>
          <w:iCs/>
          <w:sz w:val="17"/>
          <w:szCs w:val="17"/>
        </w:rPr>
        <w:t xml:space="preserve"> теменно-затылочную 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>борозду</w:t>
      </w:r>
      <w:r w:rsidRPr="00CB6F8E">
        <w:rPr>
          <w:rFonts w:ascii="Times New Roman" w:hAnsi="Times New Roman" w:cs="Times New Roman"/>
          <w:iCs/>
          <w:sz w:val="17"/>
          <w:szCs w:val="17"/>
        </w:rPr>
        <w:t xml:space="preserve">. 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>Оба полушария мозжечка и червь мозжечка также визуализируются в этом сечении</w:t>
      </w:r>
      <w:r w:rsidRPr="00CB6F8E">
        <w:rPr>
          <w:rFonts w:ascii="Times New Roman" w:hAnsi="Times New Roman" w:cs="Times New Roman"/>
          <w:iCs/>
          <w:sz w:val="17"/>
          <w:szCs w:val="17"/>
        </w:rPr>
        <w:t xml:space="preserve">. 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>Червь мозжечка</w:t>
      </w:r>
      <w:r w:rsidR="00F60F28">
        <w:rPr>
          <w:rFonts w:ascii="Times New Roman" w:hAnsi="Times New Roman" w:cs="Times New Roman"/>
          <w:iCs/>
          <w:sz w:val="17"/>
          <w:szCs w:val="17"/>
        </w:rPr>
        <w:t xml:space="preserve"> </w:t>
      </w:r>
      <w:r w:rsidR="00996233">
        <w:rPr>
          <w:rFonts w:ascii="Times New Roman" w:hAnsi="Times New Roman" w:cs="Times New Roman"/>
          <w:iCs/>
          <w:sz w:val="17"/>
          <w:szCs w:val="17"/>
        </w:rPr>
        <w:t xml:space="preserve">является более </w:t>
      </w:r>
      <w:proofErr w:type="spellStart"/>
      <w:r w:rsidR="00996233">
        <w:rPr>
          <w:rFonts w:ascii="Times New Roman" w:hAnsi="Times New Roman" w:cs="Times New Roman"/>
          <w:iCs/>
          <w:sz w:val="17"/>
          <w:szCs w:val="17"/>
        </w:rPr>
        <w:t>эхогенной</w:t>
      </w:r>
      <w:proofErr w:type="spellEnd"/>
      <w:r w:rsidR="00996233">
        <w:rPr>
          <w:rFonts w:ascii="Times New Roman" w:hAnsi="Times New Roman" w:cs="Times New Roman"/>
          <w:iCs/>
          <w:sz w:val="17"/>
          <w:szCs w:val="17"/>
        </w:rPr>
        <w:t xml:space="preserve"> структурой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>, чем полушария</w:t>
      </w:r>
      <w:r w:rsidR="00996233">
        <w:rPr>
          <w:rFonts w:ascii="Times New Roman" w:hAnsi="Times New Roman" w:cs="Times New Roman"/>
          <w:iCs/>
          <w:sz w:val="17"/>
          <w:szCs w:val="17"/>
        </w:rPr>
        <w:t xml:space="preserve"> мозжечка</w:t>
      </w:r>
      <w:r w:rsidRPr="00CB6F8E">
        <w:rPr>
          <w:rFonts w:ascii="Times New Roman" w:hAnsi="Times New Roman" w:cs="Times New Roman"/>
          <w:iCs/>
          <w:sz w:val="17"/>
          <w:szCs w:val="17"/>
        </w:rPr>
        <w:t>.</w:t>
      </w:r>
    </w:p>
    <w:p w:rsidR="00E60CB9" w:rsidRPr="00CB6F8E" w:rsidRDefault="00E60CB9" w:rsidP="00E60CB9">
      <w:pPr>
        <w:jc w:val="both"/>
        <w:rPr>
          <w:rFonts w:ascii="Times New Roman" w:hAnsi="Times New Roman" w:cs="Times New Roman"/>
          <w:iCs/>
          <w:sz w:val="17"/>
          <w:szCs w:val="17"/>
        </w:rPr>
      </w:pPr>
    </w:p>
    <w:p w:rsidR="00E60CB9" w:rsidRPr="00CB6F8E" w:rsidRDefault="00E60CB9" w:rsidP="00E60CB9">
      <w:pPr>
        <w:jc w:val="both"/>
        <w:rPr>
          <w:rFonts w:ascii="Times New Roman" w:hAnsi="Times New Roman" w:cs="Times New Roman"/>
          <w:i/>
          <w:iCs/>
          <w:sz w:val="17"/>
          <w:szCs w:val="17"/>
        </w:rPr>
      </w:pPr>
      <w:r w:rsidRPr="00CB6F8E">
        <w:rPr>
          <w:rFonts w:ascii="Times New Roman" w:hAnsi="Times New Roman" w:cs="Times New Roman"/>
          <w:i/>
          <w:iCs/>
          <w:sz w:val="17"/>
          <w:szCs w:val="17"/>
        </w:rPr>
        <w:t>Сагиттальные плоскости (рис. 4)</w:t>
      </w:r>
    </w:p>
    <w:p w:rsidR="00E60CB9" w:rsidRPr="00CB6F8E" w:rsidRDefault="00E60CB9" w:rsidP="00E60CB9">
      <w:pPr>
        <w:jc w:val="both"/>
        <w:rPr>
          <w:rFonts w:ascii="Times New Roman" w:hAnsi="Times New Roman" w:cs="Times New Roman"/>
          <w:i/>
          <w:iCs/>
          <w:sz w:val="17"/>
          <w:szCs w:val="17"/>
        </w:rPr>
      </w:pPr>
    </w:p>
    <w:p w:rsidR="00E60CB9" w:rsidRPr="00CB6F8E" w:rsidRDefault="003D6450" w:rsidP="003D6450">
      <w:pPr>
        <w:jc w:val="both"/>
        <w:rPr>
          <w:rFonts w:ascii="Times New Roman" w:hAnsi="Times New Roman" w:cs="Times New Roman"/>
          <w:i/>
          <w:iCs/>
          <w:sz w:val="17"/>
          <w:szCs w:val="17"/>
        </w:rPr>
      </w:pPr>
      <w:r w:rsidRPr="00CB6F8E">
        <w:rPr>
          <w:rFonts w:ascii="Times New Roman" w:hAnsi="Times New Roman" w:cs="Times New Roman"/>
          <w:i/>
          <w:iCs/>
          <w:sz w:val="17"/>
          <w:szCs w:val="17"/>
        </w:rPr>
        <w:t>Рекомендация</w:t>
      </w:r>
    </w:p>
    <w:p w:rsidR="003D6450" w:rsidRPr="00CB6F8E" w:rsidRDefault="003D6450" w:rsidP="003D6450">
      <w:pPr>
        <w:jc w:val="both"/>
        <w:rPr>
          <w:rFonts w:ascii="Times New Roman" w:hAnsi="Times New Roman" w:cs="Times New Roman"/>
          <w:iCs/>
          <w:sz w:val="17"/>
          <w:szCs w:val="17"/>
        </w:rPr>
      </w:pPr>
    </w:p>
    <w:p w:rsidR="00E60CB9" w:rsidRPr="00CB6F8E" w:rsidRDefault="00AC405E" w:rsidP="00904C99">
      <w:pPr>
        <w:pStyle w:val="ae"/>
        <w:numPr>
          <w:ilvl w:val="0"/>
          <w:numId w:val="2"/>
        </w:numPr>
        <w:jc w:val="both"/>
        <w:rPr>
          <w:rFonts w:ascii="Times New Roman" w:hAnsi="Times New Roman" w:cs="Times New Roman"/>
          <w:iCs/>
          <w:sz w:val="17"/>
          <w:szCs w:val="17"/>
        </w:rPr>
      </w:pPr>
      <w:r w:rsidRPr="00CB6F8E">
        <w:rPr>
          <w:rFonts w:ascii="Times New Roman" w:hAnsi="Times New Roman" w:cs="Times New Roman"/>
          <w:iCs/>
          <w:sz w:val="17"/>
          <w:szCs w:val="17"/>
        </w:rPr>
        <w:t xml:space="preserve">В </w:t>
      </w:r>
      <w:proofErr w:type="spellStart"/>
      <w:r w:rsidRPr="00CB6F8E">
        <w:rPr>
          <w:rFonts w:ascii="Times New Roman" w:hAnsi="Times New Roman" w:cs="Times New Roman"/>
          <w:iCs/>
          <w:sz w:val="17"/>
          <w:szCs w:val="17"/>
        </w:rPr>
        <w:t>среднесагиттальном</w:t>
      </w:r>
      <w:proofErr w:type="spellEnd"/>
      <w:r w:rsidRPr="00CB6F8E">
        <w:rPr>
          <w:rFonts w:ascii="Times New Roman" w:hAnsi="Times New Roman" w:cs="Times New Roman"/>
          <w:iCs/>
          <w:sz w:val="17"/>
          <w:szCs w:val="17"/>
        </w:rPr>
        <w:t xml:space="preserve"> или срединном сечении виз</w:t>
      </w:r>
      <w:r w:rsidR="00584A9F">
        <w:rPr>
          <w:rFonts w:ascii="Times New Roman" w:hAnsi="Times New Roman" w:cs="Times New Roman"/>
          <w:iCs/>
          <w:sz w:val="17"/>
          <w:szCs w:val="17"/>
        </w:rPr>
        <w:t>уализируются все основные краниальные структуры</w:t>
      </w:r>
      <w:r w:rsidRPr="00CB6F8E">
        <w:rPr>
          <w:rFonts w:ascii="Times New Roman" w:hAnsi="Times New Roman" w:cs="Times New Roman"/>
          <w:iCs/>
          <w:sz w:val="17"/>
          <w:szCs w:val="17"/>
        </w:rPr>
        <w:t>, расположенные по срединной линии,</w:t>
      </w:r>
      <w:r w:rsidR="00584A9F">
        <w:rPr>
          <w:rFonts w:ascii="Times New Roman" w:hAnsi="Times New Roman" w:cs="Times New Roman"/>
          <w:iCs/>
          <w:sz w:val="17"/>
          <w:szCs w:val="17"/>
        </w:rPr>
        <w:t xml:space="preserve"> и их аномалии развития</w:t>
      </w:r>
      <w:r w:rsidRPr="00CB6F8E">
        <w:rPr>
          <w:rFonts w:ascii="Times New Roman" w:hAnsi="Times New Roman" w:cs="Times New Roman"/>
          <w:iCs/>
          <w:sz w:val="17"/>
          <w:szCs w:val="17"/>
        </w:rPr>
        <w:t>.</w:t>
      </w:r>
      <w:r w:rsidR="00F60F28">
        <w:rPr>
          <w:rFonts w:ascii="Times New Roman" w:hAnsi="Times New Roman" w:cs="Times New Roman"/>
          <w:iCs/>
          <w:sz w:val="17"/>
          <w:szCs w:val="17"/>
        </w:rPr>
        <w:t xml:space="preserve"> 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 xml:space="preserve">Для </w:t>
      </w:r>
      <w:r w:rsidRPr="00CB6F8E">
        <w:rPr>
          <w:rFonts w:ascii="Times New Roman" w:hAnsi="Times New Roman" w:cs="Times New Roman"/>
          <w:iCs/>
          <w:sz w:val="17"/>
          <w:szCs w:val="17"/>
        </w:rPr>
        <w:t>точной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 xml:space="preserve"> оценки </w:t>
      </w:r>
      <w:proofErr w:type="spellStart"/>
      <w:r w:rsidR="00E60CB9" w:rsidRPr="00CB6F8E">
        <w:rPr>
          <w:rFonts w:ascii="Times New Roman" w:hAnsi="Times New Roman" w:cs="Times New Roman"/>
          <w:iCs/>
          <w:sz w:val="17"/>
          <w:szCs w:val="17"/>
        </w:rPr>
        <w:t>супра</w:t>
      </w:r>
      <w:proofErr w:type="spellEnd"/>
      <w:r w:rsidR="00E60CB9" w:rsidRPr="00CB6F8E">
        <w:rPr>
          <w:rFonts w:ascii="Times New Roman" w:hAnsi="Times New Roman" w:cs="Times New Roman"/>
          <w:iCs/>
          <w:sz w:val="17"/>
          <w:szCs w:val="17"/>
        </w:rPr>
        <w:t xml:space="preserve">- и </w:t>
      </w:r>
      <w:proofErr w:type="spellStart"/>
      <w:r w:rsidR="00E60CB9" w:rsidRPr="00CB6F8E">
        <w:rPr>
          <w:rFonts w:ascii="Times New Roman" w:hAnsi="Times New Roman" w:cs="Times New Roman"/>
          <w:iCs/>
          <w:sz w:val="17"/>
          <w:szCs w:val="17"/>
        </w:rPr>
        <w:t>инфратенториальной</w:t>
      </w:r>
      <w:proofErr w:type="spellEnd"/>
      <w:r w:rsidR="00E60CB9" w:rsidRPr="00CB6F8E">
        <w:rPr>
          <w:rFonts w:ascii="Times New Roman" w:hAnsi="Times New Roman" w:cs="Times New Roman"/>
          <w:iCs/>
          <w:sz w:val="17"/>
          <w:szCs w:val="17"/>
        </w:rPr>
        <w:t xml:space="preserve"> анатомии </w:t>
      </w:r>
      <w:r w:rsidRPr="00CB6F8E">
        <w:rPr>
          <w:rFonts w:ascii="Times New Roman" w:hAnsi="Times New Roman" w:cs="Times New Roman"/>
          <w:iCs/>
          <w:sz w:val="17"/>
          <w:szCs w:val="17"/>
        </w:rPr>
        <w:t>данную плоскость следует выводить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 xml:space="preserve"> через передний или задний родничок</w:t>
      </w:r>
      <w:r w:rsidR="00264749">
        <w:rPr>
          <w:rFonts w:ascii="Times New Roman" w:hAnsi="Times New Roman" w:cs="Times New Roman"/>
          <w:iCs/>
          <w:sz w:val="17"/>
          <w:szCs w:val="17"/>
        </w:rPr>
        <w:t>,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 xml:space="preserve"> или даже через </w:t>
      </w:r>
      <w:r w:rsidRPr="00CB6F8E">
        <w:rPr>
          <w:rFonts w:ascii="Times New Roman" w:hAnsi="Times New Roman" w:cs="Times New Roman"/>
          <w:iCs/>
          <w:sz w:val="17"/>
          <w:szCs w:val="17"/>
        </w:rPr>
        <w:t xml:space="preserve">сагиттальный </w:t>
      </w:r>
      <w:proofErr w:type="spellStart"/>
      <w:r w:rsidRPr="00CB6F8E">
        <w:rPr>
          <w:rFonts w:ascii="Times New Roman" w:hAnsi="Times New Roman" w:cs="Times New Roman"/>
          <w:iCs/>
          <w:sz w:val="17"/>
          <w:szCs w:val="17"/>
        </w:rPr>
        <w:t>не</w:t>
      </w:r>
      <w:r w:rsidR="00926C4A" w:rsidRPr="00CB6F8E">
        <w:rPr>
          <w:rFonts w:ascii="Times New Roman" w:hAnsi="Times New Roman" w:cs="Times New Roman"/>
          <w:iCs/>
          <w:sz w:val="17"/>
          <w:szCs w:val="17"/>
        </w:rPr>
        <w:t>оссифицированный</w:t>
      </w:r>
      <w:proofErr w:type="spellEnd"/>
      <w:r w:rsidR="00926C4A" w:rsidRPr="00CB6F8E">
        <w:rPr>
          <w:rFonts w:ascii="Times New Roman" w:hAnsi="Times New Roman" w:cs="Times New Roman"/>
          <w:iCs/>
          <w:sz w:val="17"/>
          <w:szCs w:val="17"/>
        </w:rPr>
        <w:t xml:space="preserve"> </w:t>
      </w:r>
      <w:r w:rsidRPr="00CB6F8E">
        <w:rPr>
          <w:rFonts w:ascii="Times New Roman" w:hAnsi="Times New Roman" w:cs="Times New Roman"/>
          <w:iCs/>
          <w:sz w:val="17"/>
          <w:szCs w:val="17"/>
        </w:rPr>
        <w:t>шов</w:t>
      </w:r>
      <w:r w:rsidR="00264749">
        <w:rPr>
          <w:rFonts w:ascii="Times New Roman" w:hAnsi="Times New Roman" w:cs="Times New Roman"/>
          <w:iCs/>
          <w:sz w:val="17"/>
          <w:szCs w:val="17"/>
        </w:rPr>
        <w:t>,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 xml:space="preserve"> в зави</w:t>
      </w:r>
      <w:r w:rsidRPr="00CB6F8E">
        <w:rPr>
          <w:rFonts w:ascii="Times New Roman" w:hAnsi="Times New Roman" w:cs="Times New Roman"/>
          <w:iCs/>
          <w:sz w:val="17"/>
          <w:szCs w:val="17"/>
        </w:rPr>
        <w:t>симости от конкретной исследуемой структуры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 xml:space="preserve">. </w:t>
      </w:r>
      <w:r w:rsidRPr="00CB6F8E">
        <w:rPr>
          <w:rFonts w:ascii="Times New Roman" w:hAnsi="Times New Roman" w:cs="Times New Roman"/>
          <w:iCs/>
          <w:sz w:val="17"/>
          <w:szCs w:val="17"/>
        </w:rPr>
        <w:t xml:space="preserve">Визуализация осуществляется путём 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 xml:space="preserve">осторожного </w:t>
      </w:r>
      <w:r w:rsidRPr="00CB6F8E">
        <w:rPr>
          <w:rFonts w:ascii="Times New Roman" w:hAnsi="Times New Roman" w:cs="Times New Roman"/>
          <w:iCs/>
          <w:sz w:val="17"/>
          <w:szCs w:val="17"/>
        </w:rPr>
        <w:t xml:space="preserve">перемещения </w:t>
      </w:r>
      <w:r w:rsidR="00904C99" w:rsidRPr="00CB6F8E">
        <w:rPr>
          <w:rFonts w:ascii="Times New Roman" w:hAnsi="Times New Roman" w:cs="Times New Roman"/>
          <w:iCs/>
          <w:sz w:val="17"/>
          <w:szCs w:val="17"/>
        </w:rPr>
        <w:t xml:space="preserve">свободной рукой 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>головк</w:t>
      </w:r>
      <w:r w:rsidRPr="00CB6F8E">
        <w:rPr>
          <w:rFonts w:ascii="Times New Roman" w:hAnsi="Times New Roman" w:cs="Times New Roman"/>
          <w:iCs/>
          <w:sz w:val="17"/>
          <w:szCs w:val="17"/>
        </w:rPr>
        <w:t>и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 xml:space="preserve"> плода в </w:t>
      </w:r>
      <w:r w:rsidR="00904C99" w:rsidRPr="00CB6F8E">
        <w:rPr>
          <w:rFonts w:ascii="Times New Roman" w:hAnsi="Times New Roman" w:cs="Times New Roman"/>
          <w:iCs/>
          <w:sz w:val="17"/>
          <w:szCs w:val="17"/>
        </w:rPr>
        <w:t xml:space="preserve">необходимое 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>положение (</w:t>
      </w:r>
      <w:r w:rsidR="006D5B07">
        <w:rPr>
          <w:rFonts w:ascii="Times New Roman" w:hAnsi="Times New Roman" w:cs="Times New Roman"/>
          <w:b/>
          <w:iCs/>
          <w:sz w:val="17"/>
          <w:szCs w:val="17"/>
        </w:rPr>
        <w:t>ПРИНЦИП НАДЛЕЖАЩЕЙ</w:t>
      </w:r>
      <w:r w:rsidR="00904C99" w:rsidRPr="00CB6F8E">
        <w:rPr>
          <w:rFonts w:ascii="Times New Roman" w:hAnsi="Times New Roman" w:cs="Times New Roman"/>
          <w:b/>
          <w:iCs/>
          <w:sz w:val="17"/>
          <w:szCs w:val="17"/>
        </w:rPr>
        <w:t xml:space="preserve"> ПРАКТИКИ</w:t>
      </w:r>
      <w:r w:rsidR="00E60CB9" w:rsidRPr="00CB6F8E">
        <w:rPr>
          <w:rFonts w:ascii="Times New Roman" w:hAnsi="Times New Roman" w:cs="Times New Roman"/>
          <w:iCs/>
          <w:sz w:val="17"/>
          <w:szCs w:val="17"/>
        </w:rPr>
        <w:t>).</w:t>
      </w:r>
    </w:p>
    <w:p w:rsidR="00904C99" w:rsidRPr="00CB6F8E" w:rsidRDefault="00904C99" w:rsidP="00E60CB9">
      <w:pPr>
        <w:jc w:val="both"/>
        <w:rPr>
          <w:rFonts w:ascii="Times New Roman" w:hAnsi="Times New Roman" w:cs="Times New Roman"/>
          <w:sz w:val="17"/>
          <w:szCs w:val="17"/>
        </w:rPr>
        <w:sectPr w:rsidR="00904C99" w:rsidRPr="00CB6F8E" w:rsidSect="00DF2330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906" w:h="16838"/>
          <w:pgMar w:top="1134" w:right="850" w:bottom="1134" w:left="1701" w:header="708" w:footer="708" w:gutter="0"/>
          <w:pgNumType w:start="661"/>
          <w:cols w:num="2" w:space="708"/>
          <w:titlePg/>
          <w:docGrid w:linePitch="360"/>
        </w:sectPr>
      </w:pPr>
    </w:p>
    <w:p w:rsidR="00E60CB9" w:rsidRPr="00CB6F8E" w:rsidRDefault="00496785" w:rsidP="00904C99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25A06891" wp14:editId="15D84211">
            <wp:extent cx="5940425" cy="382143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езымянный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99" w:rsidRPr="00CB6F8E" w:rsidRDefault="005B01C5" w:rsidP="00904C9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 w:rsidRPr="00463A2B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28DE4A6" wp14:editId="188958CC">
                <wp:simplePos x="0" y="0"/>
                <wp:positionH relativeFrom="column">
                  <wp:posOffset>1296927</wp:posOffset>
                </wp:positionH>
                <wp:positionV relativeFrom="paragraph">
                  <wp:posOffset>766445</wp:posOffset>
                </wp:positionV>
                <wp:extent cx="9809668" cy="275590"/>
                <wp:effectExtent l="0" t="0" r="5715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809668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CEF" w:rsidRPr="00213F0E" w:rsidRDefault="00807CEF" w:rsidP="005B01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14690705, 2021, 4,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Загружено из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obgyn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/10.1002/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uog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.23616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Сарой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Хатчер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Sarah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Hatcher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- </w:t>
                            </w:r>
                            <w:proofErr w:type="gram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Тест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,</w:t>
                            </w:r>
                            <w:proofErr w:type="gram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Электронная библиотека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[24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2022].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См. правила использования в Условиях и положениях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terms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conditions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на сайте Электронной библиотеки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;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использование статей, находящихся в открытом доступе, регулируется применимой лицензией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Creative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DE4A6" id="_x0000_s1028" type="#_x0000_t202" style="position:absolute;left:0;text-align:left;margin-left:102.1pt;margin-top:60.35pt;width:772.4pt;height:21.7pt;rotation:90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eILAIAAA4EAAAOAAAAZHJzL2Uyb0RvYy54bWysU82O0zAQviPxDpbvNGnUdtuo6WrZZRHS&#10;8iMtPIDrOI2F7TG226TcuPMKvAMHDtx4he4bMXaqbgU3hA+W7Zn5Zr5vxsvLXiuyE85LMBUdj3JK&#10;hOFQS7Op6If3t8/mlPjATM0UGFHRvfD0cvX0ybKzpSigBVULRxDE+LKzFW1DsGWWed4KzfwIrDBo&#10;bMBpFvDqNlntWIfoWmVFns+yDlxtHXDhPb7eDEa6SvhNI3h42zReBKIqirWFtLu0r+OerZas3Dhm&#10;W8mPZbB/qEIzaTDpCeqGBUa2Tv4FpSV34KEJIw46g6aRXCQOyGac/8HmvmVWJC4ojrcnmfz/g+Vv&#10;du8ckTX2bkGJYRp7dPh2+H74cfh1+Pnw5eErKaJInfUl+t5b9A79c+gxIBH29g74R08MXLfMbMSV&#10;c9C1gtVY5DhGZmehA46PIOvuNdSYjG0DJKC+cZo4wA5NJ3lc6RUVIpgLW7c/tUv0gXB8XMzzxWyG&#10;A8bRVlxMp4vUz4yVESt2wzofXgrQJB4q6nAcEirb3fkQa3t0ie4GbqVSaSSUIR1mmBbTFHBm0TLg&#10;xCqpKzof6kwBkfILU6dzYFINZ0ygzFGDSHsQIPTrPml+knYN9R5FSfSRK34oLLcF95mSDoezov7T&#10;ljlBiXplUNjFeDKJ05wuk+lFgRd3blmfW5jhCFXRQMlwvA7pBwyUr7ABjUxqxE4NlRxLxqFLIh0/&#10;SJzq83vyevzGq98AAAD//wMAUEsDBBQABgAIAAAAIQAl6VkN4gAAAAwBAAAPAAAAZHJzL2Rvd25y&#10;ZXYueG1sTI9BTsMwEEX3SNzBGiR2rRNaQpLGqaBSWdBsWjiAG7tJhD2OYqcJnJ5hBbsZzdOf94vt&#10;bA276sF3DgXEywiYxtqpDhsBH+/7RQrMB4lKGodawJf2sC1vbwqZKzfhUV9PoWEUgj6XAtoQ+pxz&#10;X7faSr90vUa6XdxgZaB1aLga5ETh1vCHKEq4lR3Sh1b2etfq+vM0WgHjdDC4e6uq1+Tp+7iv6ria&#10;X2Ih7u/m5w2woOfwB8OvPqlDSU5nN6LyzAjIHtcZoQIWySqiVoRkWboCdqYhXqfAy4L/L1H+AAAA&#10;//8DAFBLAQItABQABgAIAAAAIQC2gziS/gAAAOEBAAATAAAAAAAAAAAAAAAAAAAAAABbQ29udGVu&#10;dF9UeXBlc10ueG1sUEsBAi0AFAAGAAgAAAAhADj9If/WAAAAlAEAAAsAAAAAAAAAAAAAAAAALwEA&#10;AF9yZWxzLy5yZWxzUEsBAi0AFAAGAAgAAAAhAGeKN4gsAgAADgQAAA4AAAAAAAAAAAAAAAAALgIA&#10;AGRycy9lMm9Eb2MueG1sUEsBAi0AFAAGAAgAAAAhACXpWQ3iAAAADAEAAA8AAAAAAAAAAAAAAAAA&#10;hgQAAGRycy9kb3ducmV2LnhtbFBLBQYAAAAABAAEAPMAAACVBQAAAAA=&#10;" filled="f" stroked="f">
                <v:textbox>
                  <w:txbxContent>
                    <w:p w:rsidR="00807CEF" w:rsidRPr="00213F0E" w:rsidRDefault="00807CEF" w:rsidP="005B01C5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14690705, 2021, 4,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Загружено из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obgyn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/10.1002/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uog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.23616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Сарой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Хатчер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Sarah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Hatcher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- </w:t>
                      </w:r>
                      <w:proofErr w:type="gram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Тест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,</w:t>
                      </w:r>
                      <w:proofErr w:type="gram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Электронная библиотека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[24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2022].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См. правила использования в Условиях и положениях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terms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conditions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)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на сайте Электронной библиотеки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;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использование статей, находящихся в открытом доступе, регулируется применимой лицензией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Creative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Commons</w:t>
                      </w:r>
                    </w:p>
                  </w:txbxContent>
                </v:textbox>
              </v:shape>
            </w:pict>
          </mc:Fallback>
        </mc:AlternateContent>
      </w:r>
      <w:r w:rsidR="00892C52" w:rsidRPr="00463A2B">
        <w:rPr>
          <w:rFonts w:ascii="Times New Roman" w:hAnsi="Times New Roman" w:cs="Times New Roman"/>
          <w:b/>
          <w:sz w:val="16"/>
          <w:szCs w:val="16"/>
        </w:rPr>
        <w:t>Рис.</w:t>
      </w:r>
      <w:r w:rsidR="00904C99" w:rsidRPr="00463A2B">
        <w:rPr>
          <w:rFonts w:ascii="Times New Roman" w:hAnsi="Times New Roman" w:cs="Times New Roman"/>
          <w:b/>
          <w:sz w:val="16"/>
          <w:szCs w:val="16"/>
        </w:rPr>
        <w:t xml:space="preserve"> 1</w:t>
      </w:r>
      <w:r w:rsidR="00463A2B">
        <w:rPr>
          <w:rFonts w:ascii="Times New Roman" w:hAnsi="Times New Roman" w:cs="Times New Roman"/>
          <w:bCs/>
          <w:sz w:val="16"/>
          <w:szCs w:val="16"/>
        </w:rPr>
        <w:t>.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F04DE">
        <w:rPr>
          <w:rFonts w:ascii="Times New Roman" w:hAnsi="Times New Roman" w:cs="Times New Roman"/>
          <w:bCs/>
          <w:sz w:val="16"/>
          <w:szCs w:val="16"/>
        </w:rPr>
        <w:t>Коронар</w:t>
      </w:r>
      <w:r w:rsidR="005C321A" w:rsidRPr="00CB6F8E">
        <w:rPr>
          <w:rFonts w:ascii="Times New Roman" w:hAnsi="Times New Roman" w:cs="Times New Roman"/>
          <w:bCs/>
          <w:sz w:val="16"/>
          <w:szCs w:val="16"/>
        </w:rPr>
        <w:t xml:space="preserve">ные </w:t>
      </w:r>
      <w:r w:rsidR="008C63FE" w:rsidRPr="00CB6F8E">
        <w:rPr>
          <w:rFonts w:ascii="Times New Roman" w:hAnsi="Times New Roman" w:cs="Times New Roman"/>
          <w:bCs/>
          <w:sz w:val="16"/>
          <w:szCs w:val="16"/>
        </w:rPr>
        <w:t xml:space="preserve">сечения </w:t>
      </w:r>
      <w:r w:rsidR="00BA452F" w:rsidRPr="00CB6F8E">
        <w:rPr>
          <w:rFonts w:ascii="Times New Roman" w:hAnsi="Times New Roman" w:cs="Times New Roman"/>
          <w:bCs/>
          <w:sz w:val="16"/>
          <w:szCs w:val="16"/>
        </w:rPr>
        <w:t>головки плода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>. (a</w:t>
      </w:r>
      <w:r w:rsidR="00CF3F16" w:rsidRPr="00CB6F8E">
        <w:rPr>
          <w:rFonts w:ascii="Times New Roman" w:hAnsi="Times New Roman" w:cs="Times New Roman"/>
          <w:bCs/>
          <w:sz w:val="16"/>
          <w:szCs w:val="16"/>
        </w:rPr>
        <w:t xml:space="preserve">) </w:t>
      </w:r>
      <w:proofErr w:type="spellStart"/>
      <w:r w:rsidR="00CF3F16" w:rsidRPr="00CB6F8E">
        <w:rPr>
          <w:rFonts w:ascii="Times New Roman" w:hAnsi="Times New Roman" w:cs="Times New Roman"/>
          <w:bCs/>
          <w:sz w:val="16"/>
          <w:szCs w:val="16"/>
        </w:rPr>
        <w:t>Трансфронтальная</w:t>
      </w:r>
      <w:proofErr w:type="spellEnd"/>
      <w:r w:rsidR="00CF3F16" w:rsidRPr="00CB6F8E">
        <w:rPr>
          <w:rFonts w:ascii="Times New Roman" w:hAnsi="Times New Roman" w:cs="Times New Roman"/>
          <w:bCs/>
          <w:sz w:val="16"/>
          <w:szCs w:val="16"/>
        </w:rPr>
        <w:t xml:space="preserve"> плоскость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>. Межполушарная щель (</w:t>
      </w:r>
      <w:r w:rsidR="00BA452F" w:rsidRPr="00CB6F8E">
        <w:rPr>
          <w:rFonts w:ascii="Times New Roman" w:hAnsi="Times New Roman" w:cs="Times New Roman"/>
          <w:bCs/>
          <w:sz w:val="16"/>
          <w:szCs w:val="16"/>
        </w:rPr>
        <w:t>IHF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>) видна между двумя лобными долями. Также видна сф</w:t>
      </w:r>
      <w:r w:rsidR="005C5A41" w:rsidRPr="00CB6F8E">
        <w:rPr>
          <w:rFonts w:ascii="Times New Roman" w:hAnsi="Times New Roman" w:cs="Times New Roman"/>
          <w:bCs/>
          <w:sz w:val="16"/>
          <w:szCs w:val="16"/>
        </w:rPr>
        <w:t>еноидальная кость, формирующая верхнюю стенку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5C5A41" w:rsidRPr="00CB6F8E">
        <w:rPr>
          <w:rFonts w:ascii="Times New Roman" w:hAnsi="Times New Roman" w:cs="Times New Roman"/>
          <w:bCs/>
          <w:sz w:val="16"/>
          <w:szCs w:val="16"/>
        </w:rPr>
        <w:t>глазниц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, и сами </w:t>
      </w:r>
      <w:r w:rsidR="005C5A41" w:rsidRPr="00CB6F8E">
        <w:rPr>
          <w:rFonts w:ascii="Times New Roman" w:hAnsi="Times New Roman" w:cs="Times New Roman"/>
          <w:bCs/>
          <w:sz w:val="16"/>
          <w:szCs w:val="16"/>
        </w:rPr>
        <w:t>глазницы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>. (b</w:t>
      </w:r>
      <w:r w:rsidR="00CF3F16" w:rsidRPr="00CB6F8E">
        <w:rPr>
          <w:rFonts w:ascii="Times New Roman" w:hAnsi="Times New Roman" w:cs="Times New Roman"/>
          <w:bCs/>
          <w:sz w:val="16"/>
          <w:szCs w:val="16"/>
        </w:rPr>
        <w:t xml:space="preserve">) </w:t>
      </w:r>
      <w:proofErr w:type="spellStart"/>
      <w:r w:rsidR="00CF3F16" w:rsidRPr="00CB6F8E">
        <w:rPr>
          <w:rFonts w:ascii="Times New Roman" w:hAnsi="Times New Roman" w:cs="Times New Roman"/>
          <w:bCs/>
          <w:sz w:val="16"/>
          <w:szCs w:val="16"/>
        </w:rPr>
        <w:t>Транскаудальная</w:t>
      </w:r>
      <w:proofErr w:type="spellEnd"/>
      <w:r w:rsidR="00CF3F16" w:rsidRPr="00CB6F8E">
        <w:rPr>
          <w:rFonts w:ascii="Times New Roman" w:hAnsi="Times New Roman" w:cs="Times New Roman"/>
          <w:bCs/>
          <w:sz w:val="16"/>
          <w:szCs w:val="16"/>
        </w:rPr>
        <w:t xml:space="preserve"> плоскость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. </w:t>
      </w:r>
      <w:r w:rsidR="005C5A41" w:rsidRPr="00CB6F8E">
        <w:rPr>
          <w:rFonts w:ascii="Times New Roman" w:hAnsi="Times New Roman" w:cs="Times New Roman"/>
          <w:bCs/>
          <w:sz w:val="16"/>
          <w:szCs w:val="16"/>
        </w:rPr>
        <w:t>П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о обе стороны от </w:t>
      </w:r>
      <w:r w:rsidR="005C5A41" w:rsidRPr="00CB6F8E">
        <w:rPr>
          <w:rFonts w:ascii="Times New Roman" w:hAnsi="Times New Roman" w:cs="Times New Roman"/>
          <w:bCs/>
          <w:sz w:val="16"/>
          <w:szCs w:val="16"/>
        </w:rPr>
        <w:t>полости прозрачной перегородки (стрелка)</w:t>
      </w:r>
      <w:r w:rsidR="005C5A41" w:rsidRPr="00CB6F8E">
        <w:rPr>
          <w:rFonts w:ascii="Times New Roman" w:hAnsi="Times New Roman" w:cs="Times New Roman"/>
        </w:rPr>
        <w:t xml:space="preserve"> </w:t>
      </w:r>
      <w:r w:rsidR="005C5A41" w:rsidRPr="00CB6F8E">
        <w:rPr>
          <w:rFonts w:ascii="Times New Roman" w:hAnsi="Times New Roman" w:cs="Times New Roman"/>
          <w:bCs/>
          <w:sz w:val="16"/>
          <w:szCs w:val="16"/>
        </w:rPr>
        <w:t>отображаются два лобных рога (наконечники стрелок). Поп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еречный срез передней части мозолистого тела </w:t>
      </w:r>
      <w:r w:rsidR="006F713B" w:rsidRPr="00CB6F8E">
        <w:rPr>
          <w:rFonts w:ascii="Times New Roman" w:hAnsi="Times New Roman" w:cs="Times New Roman"/>
          <w:bCs/>
          <w:sz w:val="16"/>
          <w:szCs w:val="16"/>
        </w:rPr>
        <w:t xml:space="preserve">визуализируется </w:t>
      </w:r>
      <w:r w:rsidR="005C5A41" w:rsidRPr="00CB6F8E">
        <w:rPr>
          <w:rFonts w:ascii="Times New Roman" w:hAnsi="Times New Roman" w:cs="Times New Roman"/>
          <w:bCs/>
          <w:sz w:val="16"/>
          <w:szCs w:val="16"/>
        </w:rPr>
        <w:t>в виде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6F713B" w:rsidRPr="00CB6F8E">
        <w:rPr>
          <w:rFonts w:ascii="Times New Roman" w:hAnsi="Times New Roman" w:cs="Times New Roman"/>
          <w:bCs/>
          <w:sz w:val="16"/>
          <w:szCs w:val="16"/>
        </w:rPr>
        <w:t>едва заметной</w:t>
      </w:r>
      <w:r w:rsidR="005C5A41" w:rsidRPr="00CB6F8E">
        <w:rPr>
          <w:rFonts w:ascii="Times New Roman" w:hAnsi="Times New Roman" w:cs="Times New Roman"/>
          <w:bCs/>
          <w:sz w:val="16"/>
          <w:szCs w:val="16"/>
        </w:rPr>
        <w:t xml:space="preserve"> </w:t>
      </w:r>
      <w:proofErr w:type="spellStart"/>
      <w:r w:rsidR="005C5A41" w:rsidRPr="00CB6F8E">
        <w:rPr>
          <w:rFonts w:ascii="Times New Roman" w:hAnsi="Times New Roman" w:cs="Times New Roman"/>
          <w:bCs/>
          <w:sz w:val="16"/>
          <w:szCs w:val="16"/>
        </w:rPr>
        <w:t>гипоэхогенной</w:t>
      </w:r>
      <w:proofErr w:type="spellEnd"/>
      <w:r w:rsidR="005C5A41" w:rsidRPr="00CB6F8E">
        <w:rPr>
          <w:rFonts w:ascii="Times New Roman" w:hAnsi="Times New Roman" w:cs="Times New Roman"/>
          <w:bCs/>
          <w:sz w:val="16"/>
          <w:szCs w:val="16"/>
        </w:rPr>
        <w:t xml:space="preserve"> полосы в верхней части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5C5A41" w:rsidRPr="00CB6F8E">
        <w:rPr>
          <w:rFonts w:ascii="Times New Roman" w:hAnsi="Times New Roman" w:cs="Times New Roman"/>
          <w:bCs/>
          <w:sz w:val="16"/>
          <w:szCs w:val="16"/>
        </w:rPr>
        <w:t xml:space="preserve">полости прозрачной перегородки </w:t>
      </w:r>
      <w:r w:rsidR="006F713B" w:rsidRPr="00CB6F8E">
        <w:rPr>
          <w:rFonts w:ascii="Times New Roman" w:hAnsi="Times New Roman" w:cs="Times New Roman"/>
          <w:bCs/>
          <w:sz w:val="16"/>
          <w:szCs w:val="16"/>
        </w:rPr>
        <w:t>между лобными рогами. Ганглиозные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 выступы видны </w:t>
      </w:r>
      <w:r w:rsidR="006F713B" w:rsidRPr="00CB6F8E">
        <w:rPr>
          <w:rFonts w:ascii="Times New Roman" w:hAnsi="Times New Roman" w:cs="Times New Roman"/>
          <w:bCs/>
          <w:sz w:val="16"/>
          <w:szCs w:val="16"/>
        </w:rPr>
        <w:t>в нижнебоковой части лобных рогов. (с</w:t>
      </w:r>
      <w:r w:rsidR="00CF3F16" w:rsidRPr="00CB6F8E">
        <w:rPr>
          <w:rFonts w:ascii="Times New Roman" w:hAnsi="Times New Roman" w:cs="Times New Roman"/>
          <w:bCs/>
          <w:sz w:val="16"/>
          <w:szCs w:val="16"/>
        </w:rPr>
        <w:t xml:space="preserve">) </w:t>
      </w:r>
      <w:proofErr w:type="spellStart"/>
      <w:r w:rsidR="00CF3F16" w:rsidRPr="00CB6F8E">
        <w:rPr>
          <w:rFonts w:ascii="Times New Roman" w:hAnsi="Times New Roman" w:cs="Times New Roman"/>
          <w:bCs/>
          <w:sz w:val="16"/>
          <w:szCs w:val="16"/>
        </w:rPr>
        <w:t>Трансталамическая</w:t>
      </w:r>
      <w:proofErr w:type="spellEnd"/>
      <w:r w:rsidR="00CF3F16" w:rsidRPr="00CB6F8E">
        <w:rPr>
          <w:rFonts w:ascii="Times New Roman" w:hAnsi="Times New Roman" w:cs="Times New Roman"/>
          <w:bCs/>
          <w:sz w:val="16"/>
          <w:szCs w:val="16"/>
        </w:rPr>
        <w:t xml:space="preserve"> плоскость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. </w:t>
      </w:r>
      <w:r w:rsidR="00CF3F16" w:rsidRPr="00CB6F8E">
        <w:rPr>
          <w:rFonts w:ascii="Times New Roman" w:hAnsi="Times New Roman" w:cs="Times New Roman"/>
          <w:bCs/>
          <w:sz w:val="16"/>
          <w:szCs w:val="16"/>
        </w:rPr>
        <w:t>Отображаются таламусы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 (стрелки) и </w:t>
      </w:r>
      <w:r w:rsidR="00CF3F16" w:rsidRPr="00CB6F8E">
        <w:rPr>
          <w:rFonts w:ascii="Times New Roman" w:hAnsi="Times New Roman" w:cs="Times New Roman"/>
          <w:bCs/>
          <w:sz w:val="16"/>
          <w:szCs w:val="16"/>
        </w:rPr>
        <w:t>островки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 (</w:t>
      </w:r>
      <w:r w:rsidR="00CF3F16" w:rsidRPr="00CB6F8E">
        <w:rPr>
          <w:rFonts w:ascii="Times New Roman" w:hAnsi="Times New Roman" w:cs="Times New Roman"/>
          <w:bCs/>
          <w:sz w:val="16"/>
          <w:szCs w:val="16"/>
        </w:rPr>
        <w:t>*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>). (d</w:t>
      </w:r>
      <w:r w:rsidR="00CF3F16" w:rsidRPr="00CB6F8E">
        <w:rPr>
          <w:rFonts w:ascii="Times New Roman" w:hAnsi="Times New Roman" w:cs="Times New Roman"/>
          <w:bCs/>
          <w:sz w:val="16"/>
          <w:szCs w:val="16"/>
        </w:rPr>
        <w:t xml:space="preserve">) </w:t>
      </w:r>
      <w:proofErr w:type="spellStart"/>
      <w:r w:rsidR="00CF3F16" w:rsidRPr="00CB6F8E">
        <w:rPr>
          <w:rFonts w:ascii="Times New Roman" w:hAnsi="Times New Roman" w:cs="Times New Roman"/>
          <w:bCs/>
          <w:sz w:val="16"/>
          <w:szCs w:val="16"/>
        </w:rPr>
        <w:t>Трансцеребеллярная</w:t>
      </w:r>
      <w:proofErr w:type="spellEnd"/>
      <w:r w:rsidR="00CF3F16" w:rsidRPr="00CB6F8E">
        <w:rPr>
          <w:rFonts w:ascii="Times New Roman" w:hAnsi="Times New Roman" w:cs="Times New Roman"/>
          <w:bCs/>
          <w:sz w:val="16"/>
          <w:szCs w:val="16"/>
        </w:rPr>
        <w:t xml:space="preserve"> плоскость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. </w:t>
      </w:r>
      <w:r w:rsidR="00CF3F16" w:rsidRPr="00CB6F8E">
        <w:rPr>
          <w:rFonts w:ascii="Times New Roman" w:hAnsi="Times New Roman" w:cs="Times New Roman"/>
          <w:bCs/>
          <w:sz w:val="16"/>
          <w:szCs w:val="16"/>
        </w:rPr>
        <w:t>Отображаются</w:t>
      </w:r>
      <w:r w:rsidR="00904C99" w:rsidRPr="00CB6F8E">
        <w:rPr>
          <w:rFonts w:ascii="Times New Roman" w:hAnsi="Times New Roman" w:cs="Times New Roman"/>
          <w:bCs/>
          <w:sz w:val="16"/>
          <w:szCs w:val="16"/>
        </w:rPr>
        <w:t xml:space="preserve"> затылочные рога боковых желудочков (стрелки) и мозжечок (наконечники стрелок).</w:t>
      </w:r>
    </w:p>
    <w:p w:rsidR="00CF3F16" w:rsidRPr="00CB6F8E" w:rsidRDefault="00CF3F16" w:rsidP="00904C9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  <w:sectPr w:rsidR="00CF3F16" w:rsidRPr="00CB6F8E" w:rsidSect="00904C99">
          <w:headerReference w:type="first" r:id="rId16"/>
          <w:footerReference w:type="first" r:id="rId17"/>
          <w:pgSz w:w="11906" w:h="16838"/>
          <w:pgMar w:top="1134" w:right="850" w:bottom="1134" w:left="1701" w:header="708" w:footer="708" w:gutter="0"/>
          <w:pgNumType w:start="663"/>
          <w:cols w:space="708"/>
          <w:titlePg/>
          <w:docGrid w:linePitch="360"/>
        </w:sectPr>
      </w:pPr>
    </w:p>
    <w:p w:rsidR="00CF3F16" w:rsidRPr="00CB6F8E" w:rsidRDefault="00CF3F16" w:rsidP="00CF3F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19"/>
          <w:szCs w:val="19"/>
        </w:rPr>
      </w:pPr>
    </w:p>
    <w:p w:rsidR="001D5E1E" w:rsidRPr="00CB6F8E" w:rsidRDefault="001D5E1E" w:rsidP="001D5E1E">
      <w:pPr>
        <w:pStyle w:val="ae"/>
        <w:numPr>
          <w:ilvl w:val="0"/>
          <w:numId w:val="2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CB6F8E">
        <w:rPr>
          <w:rFonts w:ascii="Times New Roman" w:hAnsi="Times New Roman" w:cs="Times New Roman"/>
          <w:sz w:val="19"/>
          <w:szCs w:val="19"/>
        </w:rPr>
        <w:t xml:space="preserve">При проведении биометрического исследования мозолистого тела в ходе диагностики гипоплазии мозолистого тела следует </w:t>
      </w:r>
      <w:r w:rsidR="001F02E3" w:rsidRPr="00CB6F8E">
        <w:rPr>
          <w:rFonts w:ascii="Times New Roman" w:hAnsi="Times New Roman" w:cs="Times New Roman"/>
          <w:sz w:val="19"/>
          <w:szCs w:val="19"/>
        </w:rPr>
        <w:t>учитывать тот факт, что</w:t>
      </w:r>
      <w:r w:rsidRPr="00CB6F8E">
        <w:rPr>
          <w:rFonts w:ascii="Times New Roman" w:hAnsi="Times New Roman" w:cs="Times New Roman"/>
          <w:sz w:val="19"/>
          <w:szCs w:val="19"/>
        </w:rPr>
        <w:t xml:space="preserve"> короткое, тонкое или толстое мозолистое тело </w:t>
      </w:r>
      <w:r w:rsidR="002E1259" w:rsidRPr="00CB6F8E">
        <w:rPr>
          <w:rFonts w:ascii="Times New Roman" w:hAnsi="Times New Roman" w:cs="Times New Roman"/>
          <w:sz w:val="19"/>
          <w:szCs w:val="19"/>
        </w:rPr>
        <w:t xml:space="preserve">может быть ошибочно принято за </w:t>
      </w:r>
      <w:r w:rsidR="001F02E3" w:rsidRPr="00CB6F8E">
        <w:rPr>
          <w:rFonts w:ascii="Times New Roman" w:hAnsi="Times New Roman" w:cs="Times New Roman"/>
          <w:sz w:val="19"/>
          <w:szCs w:val="19"/>
        </w:rPr>
        <w:t>аномали</w:t>
      </w:r>
      <w:r w:rsidR="002E1259" w:rsidRPr="00CB6F8E">
        <w:rPr>
          <w:rFonts w:ascii="Times New Roman" w:hAnsi="Times New Roman" w:cs="Times New Roman"/>
          <w:sz w:val="19"/>
          <w:szCs w:val="19"/>
        </w:rPr>
        <w:t>ю</w:t>
      </w:r>
      <w:r w:rsidRPr="00CB6F8E">
        <w:rPr>
          <w:rFonts w:ascii="Times New Roman" w:hAnsi="Times New Roman" w:cs="Times New Roman"/>
          <w:sz w:val="19"/>
          <w:szCs w:val="19"/>
        </w:rPr>
        <w:t xml:space="preserve"> этой анатомической структуры. </w:t>
      </w:r>
      <w:r w:rsidR="001F02E3" w:rsidRPr="00CB6F8E">
        <w:rPr>
          <w:rFonts w:ascii="Times New Roman" w:hAnsi="Times New Roman" w:cs="Times New Roman"/>
          <w:sz w:val="19"/>
          <w:szCs w:val="19"/>
        </w:rPr>
        <w:t>Поэтому</w:t>
      </w:r>
      <w:r w:rsidRPr="00CB6F8E">
        <w:rPr>
          <w:rFonts w:ascii="Times New Roman" w:hAnsi="Times New Roman" w:cs="Times New Roman"/>
          <w:sz w:val="19"/>
          <w:szCs w:val="19"/>
        </w:rPr>
        <w:t xml:space="preserve"> качественная оценка </w:t>
      </w:r>
      <w:r w:rsidR="001F02E3" w:rsidRPr="00CB6F8E">
        <w:rPr>
          <w:rFonts w:ascii="Times New Roman" w:hAnsi="Times New Roman" w:cs="Times New Roman"/>
          <w:sz w:val="19"/>
          <w:szCs w:val="19"/>
        </w:rPr>
        <w:t xml:space="preserve">в данном случае </w:t>
      </w:r>
      <w:r w:rsidRPr="00CB6F8E">
        <w:rPr>
          <w:rFonts w:ascii="Times New Roman" w:hAnsi="Times New Roman" w:cs="Times New Roman"/>
          <w:sz w:val="19"/>
          <w:szCs w:val="19"/>
        </w:rPr>
        <w:t>гораздо важнее количественной, т.</w:t>
      </w:r>
      <w:r w:rsidR="001F02E3" w:rsidRPr="00CB6F8E">
        <w:rPr>
          <w:rFonts w:ascii="Times New Roman" w:hAnsi="Times New Roman" w:cs="Times New Roman"/>
          <w:sz w:val="19"/>
          <w:szCs w:val="19"/>
        </w:rPr>
        <w:t xml:space="preserve"> </w:t>
      </w:r>
      <w:r w:rsidRPr="00CB6F8E">
        <w:rPr>
          <w:rFonts w:ascii="Times New Roman" w:hAnsi="Times New Roman" w:cs="Times New Roman"/>
          <w:sz w:val="19"/>
          <w:szCs w:val="19"/>
        </w:rPr>
        <w:t xml:space="preserve">е. </w:t>
      </w:r>
      <w:r w:rsidR="001F02E3" w:rsidRPr="00CB6F8E">
        <w:rPr>
          <w:rFonts w:ascii="Times New Roman" w:hAnsi="Times New Roman" w:cs="Times New Roman"/>
          <w:sz w:val="19"/>
          <w:szCs w:val="19"/>
        </w:rPr>
        <w:t xml:space="preserve">необходимо убедиться в </w:t>
      </w:r>
      <w:r w:rsidR="00584A9F">
        <w:rPr>
          <w:rFonts w:ascii="Times New Roman" w:hAnsi="Times New Roman" w:cs="Times New Roman"/>
          <w:sz w:val="19"/>
          <w:szCs w:val="19"/>
        </w:rPr>
        <w:t>наличии</w:t>
      </w:r>
      <w:r w:rsidR="001F02E3" w:rsidRPr="00CB6F8E">
        <w:rPr>
          <w:rFonts w:ascii="Times New Roman" w:hAnsi="Times New Roman" w:cs="Times New Roman"/>
          <w:sz w:val="19"/>
          <w:szCs w:val="19"/>
        </w:rPr>
        <w:t xml:space="preserve"> всех </w:t>
      </w:r>
      <w:r w:rsidRPr="00CB6F8E">
        <w:rPr>
          <w:rFonts w:ascii="Times New Roman" w:hAnsi="Times New Roman" w:cs="Times New Roman"/>
          <w:sz w:val="19"/>
          <w:szCs w:val="19"/>
        </w:rPr>
        <w:t>четыр</w:t>
      </w:r>
      <w:r w:rsidR="001F02E3" w:rsidRPr="00CB6F8E">
        <w:rPr>
          <w:rFonts w:ascii="Times New Roman" w:hAnsi="Times New Roman" w:cs="Times New Roman"/>
          <w:sz w:val="19"/>
          <w:szCs w:val="19"/>
        </w:rPr>
        <w:t>ёх компонентов</w:t>
      </w:r>
      <w:r w:rsidRPr="00CB6F8E">
        <w:rPr>
          <w:rFonts w:ascii="Times New Roman" w:hAnsi="Times New Roman" w:cs="Times New Roman"/>
          <w:sz w:val="19"/>
          <w:szCs w:val="19"/>
        </w:rPr>
        <w:t xml:space="preserve"> мозолистого тела и </w:t>
      </w:r>
      <w:r w:rsidR="001F02E3" w:rsidRPr="00CB6F8E">
        <w:rPr>
          <w:rFonts w:ascii="Times New Roman" w:hAnsi="Times New Roman" w:cs="Times New Roman"/>
          <w:sz w:val="19"/>
          <w:szCs w:val="19"/>
        </w:rPr>
        <w:t xml:space="preserve">их нормальном с точки зрения </w:t>
      </w:r>
      <w:r w:rsidR="00584A9F">
        <w:rPr>
          <w:rFonts w:ascii="Times New Roman" w:hAnsi="Times New Roman" w:cs="Times New Roman"/>
          <w:sz w:val="19"/>
          <w:szCs w:val="19"/>
        </w:rPr>
        <w:t xml:space="preserve">ультразвукового исследования </w:t>
      </w:r>
      <w:r w:rsidR="001F02E3" w:rsidRPr="00CB6F8E">
        <w:rPr>
          <w:rFonts w:ascii="Times New Roman" w:hAnsi="Times New Roman" w:cs="Times New Roman"/>
          <w:sz w:val="19"/>
          <w:szCs w:val="19"/>
        </w:rPr>
        <w:t>состоянии</w:t>
      </w:r>
      <w:r w:rsidRPr="00CB6F8E">
        <w:rPr>
          <w:rFonts w:ascii="Times New Roman" w:hAnsi="Times New Roman" w:cs="Times New Roman"/>
          <w:sz w:val="19"/>
          <w:szCs w:val="19"/>
        </w:rPr>
        <w:t xml:space="preserve"> (</w:t>
      </w:r>
      <w:r w:rsidR="006D5B07">
        <w:rPr>
          <w:rFonts w:ascii="Times New Roman" w:hAnsi="Times New Roman" w:cs="Times New Roman"/>
          <w:b/>
          <w:bCs/>
          <w:iCs/>
          <w:sz w:val="19"/>
          <w:szCs w:val="19"/>
        </w:rPr>
        <w:t>ПРИНЦИП НАДЛЕЖАЩЕЙ</w:t>
      </w:r>
      <w:r w:rsidR="001F02E3" w:rsidRPr="00CB6F8E">
        <w:rPr>
          <w:rFonts w:ascii="Times New Roman" w:hAnsi="Times New Roman" w:cs="Times New Roman"/>
          <w:b/>
          <w:bCs/>
          <w:iCs/>
          <w:sz w:val="19"/>
          <w:szCs w:val="19"/>
        </w:rPr>
        <w:t xml:space="preserve"> ПРАКТИКИ</w:t>
      </w:r>
      <w:r w:rsidRPr="00CB6F8E">
        <w:rPr>
          <w:rFonts w:ascii="Times New Roman" w:hAnsi="Times New Roman" w:cs="Times New Roman"/>
          <w:sz w:val="19"/>
          <w:szCs w:val="19"/>
        </w:rPr>
        <w:t>).</w:t>
      </w:r>
    </w:p>
    <w:p w:rsidR="00584A9F" w:rsidRDefault="00CF3F16" w:rsidP="00CF3F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CB6F8E">
        <w:rPr>
          <w:rFonts w:ascii="Times New Roman" w:hAnsi="Times New Roman" w:cs="Times New Roman"/>
          <w:i/>
          <w:iCs/>
          <w:sz w:val="19"/>
          <w:szCs w:val="19"/>
        </w:rPr>
        <w:t xml:space="preserve">Медианная или </w:t>
      </w:r>
      <w:proofErr w:type="spellStart"/>
      <w:r w:rsidRPr="00CB6F8E">
        <w:rPr>
          <w:rFonts w:ascii="Times New Roman" w:hAnsi="Times New Roman" w:cs="Times New Roman"/>
          <w:i/>
          <w:iCs/>
          <w:sz w:val="19"/>
          <w:szCs w:val="19"/>
        </w:rPr>
        <w:t>среднесагиттальная</w:t>
      </w:r>
      <w:proofErr w:type="spellEnd"/>
      <w:r w:rsidRPr="00CB6F8E">
        <w:rPr>
          <w:rFonts w:ascii="Times New Roman" w:hAnsi="Times New Roman" w:cs="Times New Roman"/>
          <w:i/>
          <w:iCs/>
          <w:sz w:val="19"/>
          <w:szCs w:val="19"/>
        </w:rPr>
        <w:t xml:space="preserve"> передняя плоскость </w:t>
      </w:r>
      <w:r w:rsidRPr="00CB6F8E">
        <w:rPr>
          <w:rFonts w:ascii="Times New Roman" w:hAnsi="Times New Roman" w:cs="Times New Roman"/>
          <w:iCs/>
          <w:sz w:val="19"/>
          <w:szCs w:val="19"/>
        </w:rPr>
        <w:t>(рис. 4а).</w:t>
      </w:r>
    </w:p>
    <w:p w:rsidR="00904C99" w:rsidRPr="00CB6F8E" w:rsidRDefault="0076031C" w:rsidP="00CF3F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9"/>
          <w:szCs w:val="19"/>
        </w:rPr>
      </w:pPr>
      <w:r w:rsidRPr="00CB6F8E">
        <w:rPr>
          <w:rFonts w:ascii="Times New Roman" w:hAnsi="Times New Roman" w:cs="Times New Roman"/>
          <w:iCs/>
          <w:sz w:val="19"/>
          <w:szCs w:val="19"/>
        </w:rPr>
        <w:t xml:space="preserve">Визуализация </w:t>
      </w:r>
      <w:proofErr w:type="spellStart"/>
      <w:r w:rsidRPr="00CB6F8E">
        <w:rPr>
          <w:rFonts w:ascii="Times New Roman" w:hAnsi="Times New Roman" w:cs="Times New Roman"/>
          <w:iCs/>
          <w:sz w:val="19"/>
          <w:szCs w:val="19"/>
        </w:rPr>
        <w:t>с</w:t>
      </w:r>
      <w:r w:rsidR="001F02E3" w:rsidRPr="00CB6F8E">
        <w:rPr>
          <w:rFonts w:ascii="Times New Roman" w:hAnsi="Times New Roman" w:cs="Times New Roman"/>
          <w:iCs/>
          <w:sz w:val="19"/>
          <w:szCs w:val="19"/>
        </w:rPr>
        <w:t>реднесагиттальн</w:t>
      </w:r>
      <w:r w:rsidRPr="00CB6F8E">
        <w:rPr>
          <w:rFonts w:ascii="Times New Roman" w:hAnsi="Times New Roman" w:cs="Times New Roman"/>
          <w:iCs/>
          <w:sz w:val="19"/>
          <w:szCs w:val="19"/>
        </w:rPr>
        <w:t>ого</w:t>
      </w:r>
      <w:proofErr w:type="spellEnd"/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 передн</w:t>
      </w:r>
      <w:r w:rsidRPr="00CB6F8E">
        <w:rPr>
          <w:rFonts w:ascii="Times New Roman" w:hAnsi="Times New Roman" w:cs="Times New Roman"/>
          <w:iCs/>
          <w:sz w:val="19"/>
          <w:szCs w:val="19"/>
        </w:rPr>
        <w:t xml:space="preserve">его сечения достигается путём сканирования </w:t>
      </w:r>
      <w:r w:rsidR="00B90A10">
        <w:rPr>
          <w:rFonts w:ascii="Times New Roman" w:hAnsi="Times New Roman" w:cs="Times New Roman"/>
          <w:iCs/>
          <w:sz w:val="19"/>
          <w:szCs w:val="19"/>
        </w:rPr>
        <w:t xml:space="preserve">через передний родничок плода, что </w:t>
      </w:r>
      <w:r w:rsidRPr="00CB6F8E">
        <w:rPr>
          <w:rFonts w:ascii="Times New Roman" w:hAnsi="Times New Roman" w:cs="Times New Roman"/>
          <w:iCs/>
          <w:sz w:val="19"/>
          <w:szCs w:val="19"/>
        </w:rPr>
        <w:t xml:space="preserve">позволяет оценивать срединную </w:t>
      </w:r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линию головного мозга. При исследовании </w:t>
      </w:r>
      <w:proofErr w:type="spellStart"/>
      <w:r w:rsidR="00CF3F16" w:rsidRPr="00CB6F8E">
        <w:rPr>
          <w:rFonts w:ascii="Times New Roman" w:hAnsi="Times New Roman" w:cs="Times New Roman"/>
          <w:iCs/>
          <w:sz w:val="19"/>
          <w:szCs w:val="19"/>
        </w:rPr>
        <w:t>инфратенториальных</w:t>
      </w:r>
      <w:proofErr w:type="spellEnd"/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 структур предпочтителен </w:t>
      </w:r>
      <w:r w:rsidRPr="00CB6F8E">
        <w:rPr>
          <w:rFonts w:ascii="Times New Roman" w:hAnsi="Times New Roman" w:cs="Times New Roman"/>
          <w:iCs/>
          <w:sz w:val="19"/>
          <w:szCs w:val="19"/>
        </w:rPr>
        <w:t>доступ</w:t>
      </w:r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 через задний родничок (см. ниже). </w:t>
      </w:r>
      <w:r w:rsidRPr="00CB6F8E">
        <w:rPr>
          <w:rFonts w:ascii="Times New Roman" w:hAnsi="Times New Roman" w:cs="Times New Roman"/>
          <w:iCs/>
          <w:sz w:val="19"/>
          <w:szCs w:val="19"/>
        </w:rPr>
        <w:t xml:space="preserve">На срединном сечении </w:t>
      </w:r>
      <w:r w:rsidR="00B90A10">
        <w:rPr>
          <w:rFonts w:ascii="Times New Roman" w:hAnsi="Times New Roman" w:cs="Times New Roman"/>
          <w:iCs/>
          <w:sz w:val="19"/>
          <w:szCs w:val="19"/>
        </w:rPr>
        <w:t xml:space="preserve">визуализируется </w:t>
      </w:r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мозолистое тело со всеми его компонентами. В частности, должны быть визуализированы четыре части мозолистого тела </w:t>
      </w:r>
      <w:r w:rsidRPr="00CB6F8E">
        <w:rPr>
          <w:rFonts w:ascii="Times New Roman" w:hAnsi="Times New Roman" w:cs="Times New Roman"/>
          <w:iCs/>
          <w:sz w:val="19"/>
          <w:szCs w:val="19"/>
        </w:rPr>
        <w:t>—</w:t>
      </w:r>
      <w:r w:rsidR="00B90A10">
        <w:rPr>
          <w:rFonts w:ascii="Times New Roman" w:hAnsi="Times New Roman" w:cs="Times New Roman"/>
          <w:iCs/>
          <w:sz w:val="19"/>
          <w:szCs w:val="19"/>
        </w:rPr>
        <w:t xml:space="preserve"> клюв</w:t>
      </w:r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, </w:t>
      </w:r>
      <w:r w:rsidRPr="00CB6F8E">
        <w:rPr>
          <w:rFonts w:ascii="Times New Roman" w:hAnsi="Times New Roman" w:cs="Times New Roman"/>
          <w:iCs/>
          <w:sz w:val="19"/>
          <w:szCs w:val="19"/>
        </w:rPr>
        <w:t>колено</w:t>
      </w:r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, тело и </w:t>
      </w:r>
      <w:r w:rsidRPr="00CB6F8E">
        <w:rPr>
          <w:rFonts w:ascii="Times New Roman" w:hAnsi="Times New Roman" w:cs="Times New Roman"/>
          <w:iCs/>
          <w:sz w:val="19"/>
          <w:szCs w:val="19"/>
        </w:rPr>
        <w:t>валик —</w:t>
      </w:r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 и их </w:t>
      </w:r>
      <w:r w:rsidRPr="00CB6F8E">
        <w:rPr>
          <w:rFonts w:ascii="Times New Roman" w:hAnsi="Times New Roman" w:cs="Times New Roman"/>
          <w:iCs/>
          <w:sz w:val="19"/>
          <w:szCs w:val="19"/>
        </w:rPr>
        <w:t>связь с</w:t>
      </w:r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 </w:t>
      </w:r>
      <w:r w:rsidRPr="00CB6F8E">
        <w:rPr>
          <w:rFonts w:ascii="Times New Roman" w:hAnsi="Times New Roman" w:cs="Times New Roman"/>
          <w:iCs/>
          <w:sz w:val="19"/>
          <w:szCs w:val="19"/>
        </w:rPr>
        <w:t xml:space="preserve">полостью прозрачной перегородки </w:t>
      </w:r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и </w:t>
      </w:r>
      <w:r w:rsidRPr="00CB6F8E">
        <w:rPr>
          <w:rFonts w:ascii="Times New Roman" w:hAnsi="Times New Roman" w:cs="Times New Roman"/>
          <w:iCs/>
          <w:sz w:val="19"/>
          <w:szCs w:val="19"/>
        </w:rPr>
        <w:t>полость</w:t>
      </w:r>
      <w:r w:rsidR="00B90A10">
        <w:rPr>
          <w:rFonts w:ascii="Times New Roman" w:hAnsi="Times New Roman" w:cs="Times New Roman"/>
          <w:iCs/>
          <w:sz w:val="19"/>
          <w:szCs w:val="19"/>
        </w:rPr>
        <w:t>ю</w:t>
      </w:r>
      <w:r w:rsidRPr="00CB6F8E">
        <w:rPr>
          <w:rFonts w:ascii="Times New Roman" w:hAnsi="Times New Roman" w:cs="Times New Roman"/>
          <w:iCs/>
          <w:sz w:val="19"/>
          <w:szCs w:val="19"/>
        </w:rPr>
        <w:t xml:space="preserve"> </w:t>
      </w:r>
      <w:proofErr w:type="spellStart"/>
      <w:r w:rsidRPr="00CB6F8E">
        <w:rPr>
          <w:rFonts w:ascii="Times New Roman" w:hAnsi="Times New Roman" w:cs="Times New Roman"/>
          <w:iCs/>
          <w:sz w:val="19"/>
          <w:szCs w:val="19"/>
        </w:rPr>
        <w:t>Верге</w:t>
      </w:r>
      <w:proofErr w:type="spellEnd"/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, если они присутствуют. Ниже </w:t>
      </w:r>
      <w:r w:rsidR="002474AF" w:rsidRPr="00CB6F8E">
        <w:rPr>
          <w:rFonts w:ascii="Times New Roman" w:hAnsi="Times New Roman" w:cs="Times New Roman"/>
          <w:iCs/>
          <w:sz w:val="19"/>
          <w:szCs w:val="19"/>
        </w:rPr>
        <w:t xml:space="preserve">полости прозрачной перегородки можно заметить </w:t>
      </w:r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третий желудочек </w:t>
      </w:r>
      <w:r w:rsidR="002474AF" w:rsidRPr="00CB6F8E">
        <w:rPr>
          <w:rFonts w:ascii="Times New Roman" w:hAnsi="Times New Roman" w:cs="Times New Roman"/>
          <w:iCs/>
          <w:sz w:val="19"/>
          <w:szCs w:val="19"/>
        </w:rPr>
        <w:t xml:space="preserve">как </w:t>
      </w:r>
      <w:proofErr w:type="spellStart"/>
      <w:r w:rsidR="002474AF" w:rsidRPr="00CB6F8E">
        <w:rPr>
          <w:rFonts w:ascii="Times New Roman" w:hAnsi="Times New Roman" w:cs="Times New Roman"/>
          <w:iCs/>
          <w:sz w:val="19"/>
          <w:szCs w:val="19"/>
        </w:rPr>
        <w:t>гипоэхогенную</w:t>
      </w:r>
      <w:proofErr w:type="spellEnd"/>
      <w:r w:rsidR="002474AF" w:rsidRPr="00CB6F8E">
        <w:rPr>
          <w:rFonts w:ascii="Times New Roman" w:hAnsi="Times New Roman" w:cs="Times New Roman"/>
          <w:iCs/>
          <w:sz w:val="19"/>
          <w:szCs w:val="19"/>
        </w:rPr>
        <w:t xml:space="preserve"> структуру</w:t>
      </w:r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, но его краниальная часть </w:t>
      </w:r>
      <w:proofErr w:type="spellStart"/>
      <w:r w:rsidR="00CF3F16" w:rsidRPr="00CB6F8E">
        <w:rPr>
          <w:rFonts w:ascii="Times New Roman" w:hAnsi="Times New Roman" w:cs="Times New Roman"/>
          <w:iCs/>
          <w:sz w:val="19"/>
          <w:szCs w:val="19"/>
        </w:rPr>
        <w:t>гиперэхогенна</w:t>
      </w:r>
      <w:proofErr w:type="spellEnd"/>
      <w:r w:rsidR="00CF3F16" w:rsidRPr="00CB6F8E">
        <w:rPr>
          <w:rFonts w:ascii="Times New Roman" w:hAnsi="Times New Roman" w:cs="Times New Roman"/>
          <w:iCs/>
          <w:sz w:val="19"/>
          <w:szCs w:val="19"/>
        </w:rPr>
        <w:t xml:space="preserve"> из-за </w:t>
      </w:r>
      <w:r w:rsidR="002474AF" w:rsidRPr="00CB6F8E">
        <w:rPr>
          <w:rFonts w:ascii="Times New Roman" w:hAnsi="Times New Roman" w:cs="Times New Roman"/>
          <w:iCs/>
          <w:sz w:val="19"/>
          <w:szCs w:val="19"/>
        </w:rPr>
        <w:t>сосудистой выстилки</w:t>
      </w:r>
      <w:r w:rsidR="00CF3F16" w:rsidRPr="00CB6F8E">
        <w:rPr>
          <w:rFonts w:ascii="Times New Roman" w:hAnsi="Times New Roman" w:cs="Times New Roman"/>
          <w:sz w:val="19"/>
          <w:szCs w:val="19"/>
        </w:rPr>
        <w:t>.</w:t>
      </w:r>
      <w:r w:rsidR="002474AF" w:rsidRPr="00CB6F8E">
        <w:rPr>
          <w:rFonts w:ascii="Times New Roman" w:hAnsi="Times New Roman" w:cs="Times New Roman"/>
          <w:sz w:val="19"/>
          <w:szCs w:val="19"/>
        </w:rPr>
        <w:br w:type="column"/>
      </w:r>
    </w:p>
    <w:p w:rsidR="002474AF" w:rsidRPr="00CB6F8E" w:rsidRDefault="009A6479" w:rsidP="00CF3F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2745105" cy="245491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Безымянный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AF" w:rsidRPr="00CB6F8E" w:rsidRDefault="002474AF" w:rsidP="002474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 w:rsidRPr="00DF2330">
        <w:rPr>
          <w:rFonts w:ascii="Times New Roman" w:hAnsi="Times New Roman" w:cs="Times New Roman"/>
          <w:b/>
          <w:bCs/>
          <w:sz w:val="16"/>
          <w:szCs w:val="16"/>
        </w:rPr>
        <w:t>Рис. 2</w:t>
      </w:r>
      <w:r w:rsidR="00463A2B">
        <w:rPr>
          <w:rFonts w:ascii="Times New Roman" w:hAnsi="Times New Roman" w:cs="Times New Roman"/>
          <w:b/>
          <w:bCs/>
          <w:sz w:val="16"/>
          <w:szCs w:val="16"/>
        </w:rPr>
        <w:t>.</w:t>
      </w:r>
      <w:r w:rsidRPr="00CB6F8E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Трансфронтальная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пл</w:t>
      </w:r>
      <w:r w:rsidR="009A6479">
        <w:rPr>
          <w:rFonts w:ascii="Times New Roman" w:hAnsi="Times New Roman" w:cs="Times New Roman"/>
          <w:sz w:val="16"/>
          <w:szCs w:val="16"/>
        </w:rPr>
        <w:t>оскость головки плода. После 26 </w:t>
      </w:r>
      <w:r w:rsidRPr="00CB6F8E">
        <w:rPr>
          <w:rFonts w:ascii="Times New Roman" w:hAnsi="Times New Roman" w:cs="Times New Roman"/>
          <w:sz w:val="16"/>
          <w:szCs w:val="16"/>
        </w:rPr>
        <w:t xml:space="preserve">недель беременности </w:t>
      </w:r>
      <w:r w:rsidR="00020B87" w:rsidRPr="00CB6F8E">
        <w:rPr>
          <w:rFonts w:ascii="Times New Roman" w:hAnsi="Times New Roman" w:cs="Times New Roman"/>
          <w:sz w:val="16"/>
          <w:szCs w:val="16"/>
        </w:rPr>
        <w:t xml:space="preserve">чуть выше сфеноидальной кости могут быть визуализированы </w:t>
      </w:r>
      <w:r w:rsidRPr="00CB6F8E">
        <w:rPr>
          <w:rFonts w:ascii="Times New Roman" w:hAnsi="Times New Roman" w:cs="Times New Roman"/>
          <w:sz w:val="16"/>
          <w:szCs w:val="16"/>
        </w:rPr>
        <w:t>обонятельные б</w:t>
      </w:r>
      <w:r w:rsidR="00020B87" w:rsidRPr="00CB6F8E">
        <w:rPr>
          <w:rFonts w:ascii="Times New Roman" w:hAnsi="Times New Roman" w:cs="Times New Roman"/>
          <w:sz w:val="16"/>
          <w:szCs w:val="16"/>
        </w:rPr>
        <w:t>орозды</w:t>
      </w:r>
      <w:r w:rsidRPr="00CB6F8E">
        <w:rPr>
          <w:rFonts w:ascii="Times New Roman" w:hAnsi="Times New Roman" w:cs="Times New Roman"/>
          <w:sz w:val="16"/>
          <w:szCs w:val="16"/>
        </w:rPr>
        <w:t xml:space="preserve"> (стрелки).</w:t>
      </w:r>
    </w:p>
    <w:p w:rsidR="00020B87" w:rsidRPr="00CB6F8E" w:rsidRDefault="00020B87" w:rsidP="002474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9"/>
          <w:szCs w:val="19"/>
        </w:rPr>
      </w:pPr>
    </w:p>
    <w:p w:rsidR="00020B87" w:rsidRPr="00CB6F8E" w:rsidRDefault="00020B87" w:rsidP="002474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9"/>
          <w:szCs w:val="19"/>
        </w:rPr>
        <w:sectPr w:rsidR="00020B87" w:rsidRPr="00CB6F8E" w:rsidSect="00CF3F16">
          <w:type w:val="continuous"/>
          <w:pgSz w:w="11906" w:h="16838"/>
          <w:pgMar w:top="1134" w:right="850" w:bottom="1134" w:left="1701" w:header="708" w:footer="708" w:gutter="0"/>
          <w:pgNumType w:start="663"/>
          <w:cols w:num="2" w:space="708"/>
          <w:titlePg/>
          <w:docGrid w:linePitch="360"/>
        </w:sectPr>
      </w:pPr>
    </w:p>
    <w:p w:rsidR="00020B87" w:rsidRPr="00CB6F8E" w:rsidRDefault="009A6479" w:rsidP="002474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noProof/>
          <w:sz w:val="19"/>
          <w:szCs w:val="19"/>
          <w:lang w:eastAsia="ru-RU"/>
        </w:rPr>
        <w:lastRenderedPageBreak/>
        <w:drawing>
          <wp:inline distT="0" distB="0" distL="0" distR="0">
            <wp:extent cx="5940425" cy="1977390"/>
            <wp:effectExtent l="0" t="0" r="317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езымянный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87" w:rsidRPr="00CB6F8E" w:rsidRDefault="005C321A" w:rsidP="00020B8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 w:rsidRPr="00463A2B">
        <w:rPr>
          <w:rFonts w:ascii="Times New Roman" w:hAnsi="Times New Roman" w:cs="Times New Roman"/>
          <w:b/>
          <w:bCs/>
          <w:sz w:val="16"/>
          <w:szCs w:val="16"/>
        </w:rPr>
        <w:t>Рис. 3.</w:t>
      </w:r>
      <w:r w:rsidRPr="00CB6F8E">
        <w:rPr>
          <w:rFonts w:ascii="Times New Roman" w:hAnsi="Times New Roman" w:cs="Times New Roman"/>
          <w:sz w:val="16"/>
          <w:szCs w:val="16"/>
        </w:rPr>
        <w:t xml:space="preserve"> В </w:t>
      </w:r>
      <w:proofErr w:type="spellStart"/>
      <w:r w:rsidR="00B75F77" w:rsidRPr="00CB6F8E">
        <w:rPr>
          <w:rFonts w:ascii="Times New Roman" w:hAnsi="Times New Roman" w:cs="Times New Roman"/>
          <w:sz w:val="16"/>
          <w:szCs w:val="16"/>
        </w:rPr>
        <w:t>трансцеребральн</w:t>
      </w:r>
      <w:r w:rsidR="008C63FE" w:rsidRPr="00CB6F8E">
        <w:rPr>
          <w:rFonts w:ascii="Times New Roman" w:hAnsi="Times New Roman" w:cs="Times New Roman"/>
          <w:sz w:val="16"/>
          <w:szCs w:val="16"/>
        </w:rPr>
        <w:t>ом</w:t>
      </w:r>
      <w:proofErr w:type="spellEnd"/>
      <w:r w:rsidR="008C63FE" w:rsidRPr="00CB6F8E">
        <w:rPr>
          <w:rFonts w:ascii="Times New Roman" w:hAnsi="Times New Roman" w:cs="Times New Roman"/>
          <w:sz w:val="16"/>
          <w:szCs w:val="16"/>
        </w:rPr>
        <w:t xml:space="preserve"> сечении</w:t>
      </w:r>
      <w:r w:rsidRPr="00CB6F8E">
        <w:rPr>
          <w:rFonts w:ascii="Times New Roman" w:hAnsi="Times New Roman" w:cs="Times New Roman"/>
          <w:sz w:val="16"/>
          <w:szCs w:val="16"/>
        </w:rPr>
        <w:t xml:space="preserve"> головки плода </w:t>
      </w:r>
      <w:r w:rsidR="00B75F77" w:rsidRPr="00CB6F8E">
        <w:rPr>
          <w:rFonts w:ascii="Times New Roman" w:hAnsi="Times New Roman" w:cs="Times New Roman"/>
          <w:sz w:val="16"/>
          <w:szCs w:val="16"/>
        </w:rPr>
        <w:t>отображается</w:t>
      </w:r>
      <w:r w:rsidRPr="00CB6F8E">
        <w:rPr>
          <w:rFonts w:ascii="Times New Roman" w:hAnsi="Times New Roman" w:cs="Times New Roman"/>
          <w:sz w:val="16"/>
          <w:szCs w:val="16"/>
        </w:rPr>
        <w:t xml:space="preserve"> прогрессивное развитие шпорных борозд</w:t>
      </w:r>
      <w:r w:rsidR="00B75F77" w:rsidRPr="00CB6F8E">
        <w:rPr>
          <w:rFonts w:ascii="Times New Roman" w:hAnsi="Times New Roman" w:cs="Times New Roman"/>
          <w:sz w:val="16"/>
          <w:szCs w:val="16"/>
        </w:rPr>
        <w:t xml:space="preserve"> (стрелки): (а) 21 </w:t>
      </w:r>
      <w:r w:rsidRPr="00CB6F8E">
        <w:rPr>
          <w:rFonts w:ascii="Times New Roman" w:hAnsi="Times New Roman" w:cs="Times New Roman"/>
          <w:sz w:val="16"/>
          <w:szCs w:val="16"/>
        </w:rPr>
        <w:t>неделя</w:t>
      </w:r>
      <w:r w:rsidR="00B75F77" w:rsidRPr="00CB6F8E">
        <w:rPr>
          <w:rFonts w:ascii="Times New Roman" w:hAnsi="Times New Roman" w:cs="Times New Roman"/>
          <w:sz w:val="16"/>
          <w:szCs w:val="16"/>
        </w:rPr>
        <w:t xml:space="preserve"> беременности; (b</w:t>
      </w:r>
      <w:r w:rsidRPr="00CB6F8E">
        <w:rPr>
          <w:rFonts w:ascii="Times New Roman" w:hAnsi="Times New Roman" w:cs="Times New Roman"/>
          <w:sz w:val="16"/>
          <w:szCs w:val="16"/>
        </w:rPr>
        <w:t xml:space="preserve">) 26 </w:t>
      </w:r>
      <w:r w:rsidR="00B75F77" w:rsidRPr="00CB6F8E">
        <w:rPr>
          <w:rFonts w:ascii="Times New Roman" w:hAnsi="Times New Roman" w:cs="Times New Roman"/>
          <w:sz w:val="16"/>
          <w:szCs w:val="16"/>
        </w:rPr>
        <w:t>неделя беременности; (c</w:t>
      </w:r>
      <w:r w:rsidRPr="00CB6F8E">
        <w:rPr>
          <w:rFonts w:ascii="Times New Roman" w:hAnsi="Times New Roman" w:cs="Times New Roman"/>
          <w:sz w:val="16"/>
          <w:szCs w:val="16"/>
        </w:rPr>
        <w:t xml:space="preserve">) 31 </w:t>
      </w:r>
      <w:r w:rsidR="00B75F77" w:rsidRPr="00CB6F8E">
        <w:rPr>
          <w:rFonts w:ascii="Times New Roman" w:hAnsi="Times New Roman" w:cs="Times New Roman"/>
          <w:sz w:val="16"/>
          <w:szCs w:val="16"/>
        </w:rPr>
        <w:t>неделя беременности</w:t>
      </w:r>
      <w:r w:rsidR="00020B87" w:rsidRPr="00CB6F8E">
        <w:rPr>
          <w:rFonts w:ascii="Times New Roman" w:hAnsi="Times New Roman" w:cs="Times New Roman"/>
          <w:sz w:val="16"/>
          <w:szCs w:val="16"/>
        </w:rPr>
        <w:t>.</w:t>
      </w:r>
      <w:r w:rsidR="00DC1281" w:rsidRPr="00DC1281">
        <w:rPr>
          <w:rFonts w:ascii="Times New Roman" w:hAnsi="Times New Roman" w:cs="Times New Roman"/>
          <w:bCs/>
          <w:noProof/>
          <w:sz w:val="16"/>
          <w:szCs w:val="16"/>
        </w:rPr>
        <w:t xml:space="preserve"> </w:t>
      </w:r>
    </w:p>
    <w:p w:rsidR="00020B87" w:rsidRPr="00CB6F8E" w:rsidRDefault="00020B87" w:rsidP="002474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</w:p>
    <w:p w:rsidR="00020B87" w:rsidRPr="00CB6F8E" w:rsidRDefault="00DC1281" w:rsidP="002474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9"/>
          <w:szCs w:val="19"/>
        </w:rPr>
      </w:pPr>
      <w:r w:rsidRPr="005B01C5"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8378944" wp14:editId="1599DA2F">
                <wp:simplePos x="0" y="0"/>
                <wp:positionH relativeFrom="column">
                  <wp:posOffset>1286893</wp:posOffset>
                </wp:positionH>
                <wp:positionV relativeFrom="paragraph">
                  <wp:posOffset>2331720</wp:posOffset>
                </wp:positionV>
                <wp:extent cx="9809668" cy="275590"/>
                <wp:effectExtent l="0" t="0" r="5715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809668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CEF" w:rsidRPr="00213F0E" w:rsidRDefault="00807CEF" w:rsidP="00DC1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14690705, 2021, 4,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Загружено из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obgyn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/10.1002/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uog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.23616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Сарой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Хатчер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Sarah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Hatcher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- </w:t>
                            </w:r>
                            <w:proofErr w:type="gram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Тест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,</w:t>
                            </w:r>
                            <w:proofErr w:type="gram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Электронная библиотека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[24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2022].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См. правила использования в Условиях и положениях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terms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conditions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на сайте Электронной библиотеки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;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использование статей, находящихся в открытом доступе, регулируется применимой лицензией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Creative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78944" id="_x0000_s1029" type="#_x0000_t202" style="position:absolute;left:0;text-align:left;margin-left:101.35pt;margin-top:183.6pt;width:772.4pt;height:21.7pt;rotation:90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MqWLQIAAA4EAAAOAAAAZHJzL2Uyb0RvYy54bWysU82O0zAQviPxDpbvNG1oum3UdLXssghp&#10;+ZEWHsB1nMbC9hjbbbLcuPMKvAMHDtx4he4bMXZKt4IbIofI9oy/+b5vxsvzXiuyE85LMBWdjMaU&#10;CMOhlmZT0ffvrp/MKfGBmZopMKKid8LT89XjR8vOliKHFlQtHEEQ48vOVrQNwZZZ5nkrNPMjsMJg&#10;sAGnWcCt22S1Yx2ia5Xl4/Es68DV1gEX3uPp1RCkq4TfNIKHN03jRSCqosgtpL9L/3X8Z6slKzeO&#10;2VbyAw32Dyw0kwaLHqGuWGBk6+RfUFpyBx6aMOKgM2gayUXSgGom4z/U3LbMiqQFzfH2aJP/f7D8&#10;9e6tI7KuaI72GKaxR/uv+2/77/uf+x/3n++/kDya1FlfYu6txezQP4Mem50Ee3sD/IMnBi5bZjbi&#10;wjnoWsFqJDmJN7OTqwOOjyDr7hXUWIxtAySgvnGaOMAOFdNx/NIpOkSwFnK7O7ZL9IFwPFzMx4vZ&#10;DAeMYyw/K4pF6mfGyogVu2GdDy8EaBIXFXU4DgmV7W58iNweUmK6gWupVBoJZUiHFYq8SBdOIloG&#10;nFgldUXnA890IUp+buq0DkyqYY0FlDl4EGUPBoR+3SfPn/62dg31HZqS5KNWfFBItwX3iZIOh7Oi&#10;/uOWOUGJemnQ2MVkOo3TnDbT4iz2zp1G1qcRZjhCVTRQMiwvQ3oBg+QLbEAjkxuxUwOTA2UcumTS&#10;4YHEqT7dp6yHZ7z6BQAA//8DAFBLAwQUAAYACAAAACEAoaEEGuIAAAANAQAADwAAAGRycy9kb3du&#10;cmV2LnhtbEyPQU7DMBBF90jcwRokdq1jQkOTxqmgUlnQbFo4gBu7SUQ8jmKnCZyeYQXL0Tz9/36+&#10;nW3HrmbwrUMJYhkBM1g53WIt4eN9v1gD80GhVp1DI+HLeNgWtze5yrSb8Giup1AzCkGfKQlNCH3G&#10;ua8aY5Vfut4g/S5usCrQOdRcD2qicNvxhyhKuFUtUkOjerNrTPV5Gq2EcTp0uHsry9fk6fu4LytR&#10;zi9Cyvu7+XkDLJg5/MHwq0/qUJDT2Y2oPeskpKv4kVAJi3gdr4ARkqYJrTkTKxIRAy9y/n9F8QMA&#10;AP//AwBQSwECLQAUAAYACAAAACEAtoM4kv4AAADhAQAAEwAAAAAAAAAAAAAAAAAAAAAAW0NvbnRl&#10;bnRfVHlwZXNdLnhtbFBLAQItABQABgAIAAAAIQA4/SH/1gAAAJQBAAALAAAAAAAAAAAAAAAAAC8B&#10;AABfcmVscy8ucmVsc1BLAQItABQABgAIAAAAIQBC0MqWLQIAAA4EAAAOAAAAAAAAAAAAAAAAAC4C&#10;AABkcnMvZTJvRG9jLnhtbFBLAQItABQABgAIAAAAIQChoQQa4gAAAA0BAAAPAAAAAAAAAAAAAAAA&#10;AIcEAABkcnMvZG93bnJldi54bWxQSwUGAAAAAAQABADzAAAAlgUAAAAA&#10;" filled="f" stroked="f">
                <v:textbox>
                  <w:txbxContent>
                    <w:p w:rsidR="00807CEF" w:rsidRPr="00213F0E" w:rsidRDefault="00807CEF" w:rsidP="00DC1281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14690705, 2021, 4,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Загружено из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obgyn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/10.1002/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uog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.23616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Сарой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Хатчер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Sarah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Hatcher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- </w:t>
                      </w:r>
                      <w:proofErr w:type="gram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Тест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,</w:t>
                      </w:r>
                      <w:proofErr w:type="gram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Электронная библиотека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[24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2022].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См. правила использования в Условиях и положениях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terms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conditions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)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на сайте Электронной библиотеки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;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использование статей, находящихся в открытом доступе, регулируется применимой лицензией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Creative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Commons</w:t>
                      </w:r>
                    </w:p>
                  </w:txbxContent>
                </v:textbox>
              </v:shape>
            </w:pict>
          </mc:Fallback>
        </mc:AlternateContent>
      </w:r>
      <w:r w:rsidR="009A6479">
        <w:rPr>
          <w:rFonts w:ascii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940425" cy="4890135"/>
            <wp:effectExtent l="0" t="0" r="317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Безымянный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87" w:rsidRPr="00CB6F8E" w:rsidRDefault="00B75F77" w:rsidP="00B75F7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 w:rsidRPr="00CB6F8E">
        <w:rPr>
          <w:rFonts w:ascii="Times New Roman" w:hAnsi="Times New Roman" w:cs="Times New Roman"/>
          <w:b/>
          <w:bCs/>
          <w:sz w:val="16"/>
          <w:szCs w:val="16"/>
        </w:rPr>
        <w:t xml:space="preserve">Рис. </w:t>
      </w:r>
      <w:r w:rsidR="00020B87" w:rsidRPr="00CB6F8E">
        <w:rPr>
          <w:rFonts w:ascii="Times New Roman" w:hAnsi="Times New Roman" w:cs="Times New Roman"/>
          <w:b/>
          <w:bCs/>
          <w:sz w:val="16"/>
          <w:szCs w:val="16"/>
        </w:rPr>
        <w:t>4</w:t>
      </w:r>
      <w:r w:rsidR="00463A2B">
        <w:rPr>
          <w:rFonts w:ascii="Times New Roman" w:hAnsi="Times New Roman" w:cs="Times New Roman"/>
          <w:b/>
          <w:bCs/>
          <w:sz w:val="16"/>
          <w:szCs w:val="16"/>
        </w:rPr>
        <w:t>.</w:t>
      </w:r>
      <w:r w:rsidR="00020B87" w:rsidRPr="00CB6F8E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CB6F8E">
        <w:rPr>
          <w:rFonts w:ascii="Times New Roman" w:hAnsi="Times New Roman" w:cs="Times New Roman"/>
          <w:sz w:val="16"/>
          <w:szCs w:val="16"/>
        </w:rPr>
        <w:t xml:space="preserve">Сагиттальные плоскости головки плода. (a)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среднесагиттальная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передняя плоскость. Анатомические ориентиры, </w:t>
      </w:r>
      <w:r w:rsidR="00AF09D5" w:rsidRPr="00CB6F8E">
        <w:rPr>
          <w:rFonts w:ascii="Times New Roman" w:hAnsi="Times New Roman" w:cs="Times New Roman"/>
          <w:sz w:val="16"/>
          <w:szCs w:val="16"/>
        </w:rPr>
        <w:t xml:space="preserve">визуализируемые </w:t>
      </w:r>
      <w:r w:rsidRPr="00CB6F8E">
        <w:rPr>
          <w:rFonts w:ascii="Times New Roman" w:hAnsi="Times New Roman" w:cs="Times New Roman"/>
          <w:sz w:val="16"/>
          <w:szCs w:val="16"/>
        </w:rPr>
        <w:t xml:space="preserve">в этой плоскости: срединный отдел мозолистого тела (стрелки); под мозолистым телом полость прозрачной перегородки и полость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Верге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(если присутствует); третий желудочек (3); четвёртый желудочек (*); червь мозжечка (V). </w:t>
      </w:r>
      <w:r w:rsidR="00AF09D5" w:rsidRPr="00CB6F8E">
        <w:rPr>
          <w:rFonts w:ascii="Times New Roman" w:hAnsi="Times New Roman" w:cs="Times New Roman"/>
          <w:sz w:val="16"/>
          <w:szCs w:val="16"/>
        </w:rPr>
        <w:t xml:space="preserve">Так может быть визуализирован </w:t>
      </w:r>
      <w:proofErr w:type="spellStart"/>
      <w:r w:rsidR="00AF09D5" w:rsidRPr="00CB6F8E">
        <w:rPr>
          <w:rFonts w:ascii="Times New Roman" w:hAnsi="Times New Roman" w:cs="Times New Roman"/>
          <w:sz w:val="16"/>
          <w:szCs w:val="16"/>
        </w:rPr>
        <w:t>Сильвиев</w:t>
      </w:r>
      <w:proofErr w:type="spellEnd"/>
      <w:r w:rsidR="00AF09D5" w:rsidRPr="00CB6F8E">
        <w:rPr>
          <w:rFonts w:ascii="Times New Roman" w:hAnsi="Times New Roman" w:cs="Times New Roman"/>
          <w:sz w:val="16"/>
          <w:szCs w:val="16"/>
        </w:rPr>
        <w:t xml:space="preserve"> водопровод</w:t>
      </w:r>
      <w:r w:rsidRPr="00CB6F8E">
        <w:rPr>
          <w:rFonts w:ascii="Times New Roman" w:hAnsi="Times New Roman" w:cs="Times New Roman"/>
          <w:sz w:val="16"/>
          <w:szCs w:val="16"/>
        </w:rPr>
        <w:t xml:space="preserve">. (b)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Парасагиттальная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плоскость. </w:t>
      </w:r>
      <w:r w:rsidR="00AF09D5" w:rsidRPr="00CB6F8E">
        <w:rPr>
          <w:rFonts w:ascii="Times New Roman" w:hAnsi="Times New Roman" w:cs="Times New Roman"/>
          <w:sz w:val="16"/>
          <w:szCs w:val="16"/>
        </w:rPr>
        <w:t>Анатомические ориентиры, визуализируемые в этой плоскости</w:t>
      </w:r>
      <w:r w:rsidRPr="00CB6F8E">
        <w:rPr>
          <w:rFonts w:ascii="Times New Roman" w:hAnsi="Times New Roman" w:cs="Times New Roman"/>
          <w:sz w:val="16"/>
          <w:szCs w:val="16"/>
        </w:rPr>
        <w:t>: паренхима мозга (BP); боковой желудочек (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lv</w:t>
      </w:r>
      <w:proofErr w:type="spellEnd"/>
      <w:r w:rsidR="00AF09D5" w:rsidRPr="00CB6F8E">
        <w:rPr>
          <w:rFonts w:ascii="Times New Roman" w:hAnsi="Times New Roman" w:cs="Times New Roman"/>
          <w:sz w:val="16"/>
          <w:szCs w:val="16"/>
        </w:rPr>
        <w:t>) с сосудистым</w:t>
      </w:r>
      <w:r w:rsidRPr="00CB6F8E">
        <w:rPr>
          <w:rFonts w:ascii="Times New Roman" w:hAnsi="Times New Roman" w:cs="Times New Roman"/>
          <w:sz w:val="16"/>
          <w:szCs w:val="16"/>
        </w:rPr>
        <w:t xml:space="preserve"> сплетением (</w:t>
      </w:r>
      <w:r w:rsidR="00AF09D5" w:rsidRPr="00CB6F8E">
        <w:rPr>
          <w:rFonts w:ascii="Times New Roman" w:hAnsi="Times New Roman" w:cs="Times New Roman"/>
          <w:sz w:val="16"/>
          <w:szCs w:val="16"/>
        </w:rPr>
        <w:t>СР</w:t>
      </w:r>
      <w:r w:rsidRPr="00CB6F8E">
        <w:rPr>
          <w:rFonts w:ascii="Times New Roman" w:hAnsi="Times New Roman" w:cs="Times New Roman"/>
          <w:sz w:val="16"/>
          <w:szCs w:val="16"/>
        </w:rPr>
        <w:t xml:space="preserve">); височный рог; в зависимости от срока беременности и </w:t>
      </w:r>
      <w:r w:rsidR="00AF09D5" w:rsidRPr="00CB6F8E">
        <w:rPr>
          <w:rFonts w:ascii="Times New Roman" w:hAnsi="Times New Roman" w:cs="Times New Roman"/>
          <w:sz w:val="16"/>
          <w:szCs w:val="16"/>
        </w:rPr>
        <w:t xml:space="preserve">азимутального угла может быть визуализирована </w:t>
      </w:r>
      <w:r w:rsidRPr="00CB6F8E">
        <w:rPr>
          <w:rFonts w:ascii="Times New Roman" w:hAnsi="Times New Roman" w:cs="Times New Roman"/>
          <w:sz w:val="16"/>
          <w:szCs w:val="16"/>
        </w:rPr>
        <w:t xml:space="preserve">небольшая часть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Сильвиевой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щели (стрелка).</w:t>
      </w:r>
    </w:p>
    <w:p w:rsidR="00AF09D5" w:rsidRPr="00CB6F8E" w:rsidRDefault="00AF09D5" w:rsidP="00AF09D5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  <w:sectPr w:rsidR="00AF09D5" w:rsidRPr="00CB6F8E" w:rsidSect="00020B87">
          <w:headerReference w:type="first" r:id="rId21"/>
          <w:footerReference w:type="first" r:id="rId22"/>
          <w:pgSz w:w="11906" w:h="16838"/>
          <w:pgMar w:top="1134" w:right="850" w:bottom="1134" w:left="1701" w:header="708" w:footer="708" w:gutter="0"/>
          <w:pgNumType w:start="664"/>
          <w:cols w:space="708"/>
          <w:titlePg/>
          <w:docGrid w:linePitch="360"/>
        </w:sectPr>
      </w:pPr>
    </w:p>
    <w:p w:rsidR="003479E4" w:rsidRPr="00CB6F8E" w:rsidRDefault="00E740F6" w:rsidP="00E740F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lastRenderedPageBreak/>
        <w:t xml:space="preserve">В данной плоскости также визуализируется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инфратенториальная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анатомия, особенно червь мозжечка и четвёртый желудочек. Для корректного отображения и оценки этих структур рекомендуется использовать задний доступ (срединная или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среднесагиттальная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задняя плоскость. См. ниже). С помощью цветной допплерографии можно </w:t>
      </w:r>
      <w:r w:rsidR="003479E4" w:rsidRPr="00CB6F8E">
        <w:rPr>
          <w:rFonts w:ascii="Times New Roman" w:hAnsi="Times New Roman" w:cs="Times New Roman"/>
          <w:sz w:val="17"/>
          <w:szCs w:val="17"/>
        </w:rPr>
        <w:t>получить изображения передней мозговой</w:t>
      </w:r>
      <w:r w:rsidRPr="00CB6F8E">
        <w:rPr>
          <w:rFonts w:ascii="Times New Roman" w:hAnsi="Times New Roman" w:cs="Times New Roman"/>
          <w:sz w:val="17"/>
          <w:szCs w:val="17"/>
        </w:rPr>
        <w:t xml:space="preserve"> артери</w:t>
      </w:r>
      <w:r w:rsidR="003479E4" w:rsidRPr="00CB6F8E">
        <w:rPr>
          <w:rFonts w:ascii="Times New Roman" w:hAnsi="Times New Roman" w:cs="Times New Roman"/>
          <w:sz w:val="17"/>
          <w:szCs w:val="17"/>
        </w:rPr>
        <w:t>и</w:t>
      </w:r>
      <w:r w:rsidRPr="00CB6F8E">
        <w:rPr>
          <w:rFonts w:ascii="Times New Roman" w:hAnsi="Times New Roman" w:cs="Times New Roman"/>
          <w:sz w:val="17"/>
          <w:szCs w:val="17"/>
        </w:rPr>
        <w:t xml:space="preserve">, </w:t>
      </w:r>
      <w:proofErr w:type="spellStart"/>
      <w:r w:rsidR="00B90A10">
        <w:rPr>
          <w:rFonts w:ascii="Times New Roman" w:hAnsi="Times New Roman" w:cs="Times New Roman"/>
          <w:sz w:val="17"/>
          <w:szCs w:val="17"/>
        </w:rPr>
        <w:t>перикаллозальных</w:t>
      </w:r>
      <w:proofErr w:type="spellEnd"/>
      <w:r w:rsidR="003479E4" w:rsidRPr="00CB6F8E">
        <w:rPr>
          <w:rFonts w:ascii="Times New Roman" w:hAnsi="Times New Roman" w:cs="Times New Roman"/>
          <w:sz w:val="17"/>
          <w:szCs w:val="17"/>
        </w:rPr>
        <w:t xml:space="preserve"> артерий с ветвями и вену Галена, но её </w:t>
      </w:r>
      <w:r w:rsidRPr="00CB6F8E">
        <w:rPr>
          <w:rFonts w:ascii="Times New Roman" w:hAnsi="Times New Roman" w:cs="Times New Roman"/>
          <w:sz w:val="17"/>
          <w:szCs w:val="17"/>
        </w:rPr>
        <w:t xml:space="preserve">роль в оценке мозолистого тела невелика. </w:t>
      </w:r>
    </w:p>
    <w:p w:rsidR="00E740F6" w:rsidRPr="00CB6F8E" w:rsidRDefault="00E740F6" w:rsidP="003479E4">
      <w:pPr>
        <w:autoSpaceDE w:val="0"/>
        <w:autoSpaceDN w:val="0"/>
        <w:adjustRightInd w:val="0"/>
        <w:ind w:firstLine="142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i/>
          <w:sz w:val="17"/>
          <w:szCs w:val="17"/>
        </w:rPr>
        <w:t xml:space="preserve">Медианная или </w:t>
      </w:r>
      <w:proofErr w:type="spellStart"/>
      <w:r w:rsidRPr="00CB6F8E">
        <w:rPr>
          <w:rFonts w:ascii="Times New Roman" w:hAnsi="Times New Roman" w:cs="Times New Roman"/>
          <w:i/>
          <w:sz w:val="17"/>
          <w:szCs w:val="17"/>
        </w:rPr>
        <w:t>среднесагиттальная</w:t>
      </w:r>
      <w:proofErr w:type="spellEnd"/>
      <w:r w:rsidRPr="00CB6F8E">
        <w:rPr>
          <w:rFonts w:ascii="Times New Roman" w:hAnsi="Times New Roman" w:cs="Times New Roman"/>
          <w:i/>
          <w:sz w:val="17"/>
          <w:szCs w:val="17"/>
        </w:rPr>
        <w:t xml:space="preserve"> задняя плоскость</w:t>
      </w:r>
      <w:r w:rsidR="003479E4" w:rsidRPr="00CB6F8E">
        <w:rPr>
          <w:rFonts w:ascii="Times New Roman" w:hAnsi="Times New Roman" w:cs="Times New Roman"/>
          <w:sz w:val="17"/>
          <w:szCs w:val="17"/>
        </w:rPr>
        <w:t xml:space="preserve"> (рис. 5).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Среднесагиттальная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задняя плоскость </w:t>
      </w:r>
      <w:r w:rsidR="00936829" w:rsidRPr="00CB6F8E">
        <w:rPr>
          <w:rFonts w:ascii="Times New Roman" w:hAnsi="Times New Roman" w:cs="Times New Roman"/>
          <w:sz w:val="17"/>
          <w:szCs w:val="17"/>
        </w:rPr>
        <w:t xml:space="preserve">выводится через сагиттальный шов, но предпочтительнее </w:t>
      </w:r>
      <w:r w:rsidRPr="00CB6F8E">
        <w:rPr>
          <w:rFonts w:ascii="Times New Roman" w:hAnsi="Times New Roman" w:cs="Times New Roman"/>
          <w:sz w:val="17"/>
          <w:szCs w:val="17"/>
        </w:rPr>
        <w:t xml:space="preserve">через задний родничок. Необходимо </w:t>
      </w:r>
      <w:r w:rsidR="00936829" w:rsidRPr="00CB6F8E">
        <w:rPr>
          <w:rFonts w:ascii="Times New Roman" w:hAnsi="Times New Roman" w:cs="Times New Roman"/>
          <w:sz w:val="17"/>
          <w:szCs w:val="17"/>
        </w:rPr>
        <w:t xml:space="preserve">избегать падения </w:t>
      </w:r>
      <w:r w:rsidRPr="00CB6F8E">
        <w:rPr>
          <w:rFonts w:ascii="Times New Roman" w:hAnsi="Times New Roman" w:cs="Times New Roman"/>
          <w:sz w:val="17"/>
          <w:szCs w:val="17"/>
        </w:rPr>
        <w:t xml:space="preserve">тени от затылочной кости на заднюю черепную ямку и </w:t>
      </w:r>
      <w:r w:rsidR="00B90A10">
        <w:rPr>
          <w:rFonts w:ascii="Times New Roman" w:hAnsi="Times New Roman" w:cs="Times New Roman"/>
          <w:sz w:val="17"/>
          <w:szCs w:val="17"/>
        </w:rPr>
        <w:t>большую</w:t>
      </w:r>
      <w:r w:rsidR="00936829" w:rsidRPr="00CB6F8E">
        <w:rPr>
          <w:rFonts w:ascii="Times New Roman" w:hAnsi="Times New Roman" w:cs="Times New Roman"/>
          <w:sz w:val="17"/>
          <w:szCs w:val="17"/>
        </w:rPr>
        <w:t xml:space="preserve"> цистерну</w:t>
      </w:r>
      <w:r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="00936829" w:rsidRPr="00CB6F8E">
        <w:rPr>
          <w:rFonts w:ascii="Times New Roman" w:hAnsi="Times New Roman" w:cs="Times New Roman"/>
          <w:sz w:val="17"/>
          <w:szCs w:val="17"/>
        </w:rPr>
        <w:t>поскольку такая тень может</w:t>
      </w:r>
      <w:r w:rsidRPr="00CB6F8E">
        <w:rPr>
          <w:rFonts w:ascii="Times New Roman" w:hAnsi="Times New Roman" w:cs="Times New Roman"/>
          <w:sz w:val="17"/>
          <w:szCs w:val="17"/>
        </w:rPr>
        <w:t xml:space="preserve"> ограничить </w:t>
      </w:r>
      <w:r w:rsidR="00936829" w:rsidRPr="00CB6F8E">
        <w:rPr>
          <w:rFonts w:ascii="Times New Roman" w:hAnsi="Times New Roman" w:cs="Times New Roman"/>
          <w:sz w:val="17"/>
          <w:szCs w:val="17"/>
        </w:rPr>
        <w:t xml:space="preserve">возможности </w:t>
      </w:r>
      <w:r w:rsidR="00D741CF" w:rsidRPr="00CB6F8E">
        <w:rPr>
          <w:rFonts w:ascii="Times New Roman" w:hAnsi="Times New Roman" w:cs="Times New Roman"/>
          <w:sz w:val="17"/>
          <w:szCs w:val="17"/>
        </w:rPr>
        <w:t xml:space="preserve">клинической </w:t>
      </w:r>
      <w:r w:rsidR="00936829" w:rsidRPr="00CB6F8E">
        <w:rPr>
          <w:rFonts w:ascii="Times New Roman" w:hAnsi="Times New Roman" w:cs="Times New Roman"/>
          <w:sz w:val="17"/>
          <w:szCs w:val="17"/>
        </w:rPr>
        <w:t xml:space="preserve">интерпретации </w:t>
      </w:r>
      <w:r w:rsidRPr="00CB6F8E">
        <w:rPr>
          <w:rFonts w:ascii="Times New Roman" w:hAnsi="Times New Roman" w:cs="Times New Roman"/>
          <w:sz w:val="17"/>
          <w:szCs w:val="17"/>
        </w:rPr>
        <w:t xml:space="preserve">или </w:t>
      </w:r>
      <w:r w:rsidR="00936829" w:rsidRPr="00CB6F8E">
        <w:rPr>
          <w:rFonts w:ascii="Times New Roman" w:hAnsi="Times New Roman" w:cs="Times New Roman"/>
          <w:sz w:val="17"/>
          <w:szCs w:val="17"/>
        </w:rPr>
        <w:t xml:space="preserve">создать невозможность клинической интерпретации </w:t>
      </w:r>
      <w:r w:rsidRPr="00CB6F8E">
        <w:rPr>
          <w:rFonts w:ascii="Times New Roman" w:hAnsi="Times New Roman" w:cs="Times New Roman"/>
          <w:sz w:val="17"/>
          <w:szCs w:val="17"/>
        </w:rPr>
        <w:t xml:space="preserve">изображения. При таком заднем подходе </w:t>
      </w:r>
      <w:r w:rsidR="00D741CF" w:rsidRPr="00CB6F8E">
        <w:rPr>
          <w:rFonts w:ascii="Times New Roman" w:hAnsi="Times New Roman" w:cs="Times New Roman"/>
          <w:sz w:val="17"/>
          <w:szCs w:val="17"/>
        </w:rPr>
        <w:t>червь мозжечка облучается звуком</w:t>
      </w:r>
      <w:r w:rsidRPr="00CB6F8E">
        <w:rPr>
          <w:rFonts w:ascii="Times New Roman" w:hAnsi="Times New Roman" w:cs="Times New Roman"/>
          <w:sz w:val="17"/>
          <w:szCs w:val="17"/>
        </w:rPr>
        <w:t xml:space="preserve"> сверху, а ультразвуковой луч </w:t>
      </w:r>
      <w:r w:rsidR="00D741CF" w:rsidRPr="00CB6F8E">
        <w:rPr>
          <w:rFonts w:ascii="Times New Roman" w:hAnsi="Times New Roman" w:cs="Times New Roman"/>
          <w:sz w:val="17"/>
          <w:szCs w:val="17"/>
        </w:rPr>
        <w:t>располагается примерно под углом 90°</w:t>
      </w:r>
      <w:r w:rsidRPr="00CB6F8E">
        <w:rPr>
          <w:rFonts w:ascii="Times New Roman" w:hAnsi="Times New Roman" w:cs="Times New Roman"/>
          <w:sz w:val="17"/>
          <w:szCs w:val="17"/>
        </w:rPr>
        <w:t xml:space="preserve"> по отношению к стволу мозга, </w:t>
      </w:r>
      <w:r w:rsidR="00D741CF" w:rsidRPr="00CB6F8E">
        <w:rPr>
          <w:rFonts w:ascii="Times New Roman" w:hAnsi="Times New Roman" w:cs="Times New Roman"/>
          <w:sz w:val="17"/>
          <w:szCs w:val="17"/>
        </w:rPr>
        <w:t>что создаё</w:t>
      </w:r>
      <w:r w:rsidRPr="00CB6F8E">
        <w:rPr>
          <w:rFonts w:ascii="Times New Roman" w:hAnsi="Times New Roman" w:cs="Times New Roman"/>
          <w:sz w:val="17"/>
          <w:szCs w:val="17"/>
        </w:rPr>
        <w:t xml:space="preserve">т </w:t>
      </w:r>
      <w:r w:rsidR="00D741CF" w:rsidRPr="00CB6F8E">
        <w:rPr>
          <w:rFonts w:ascii="Times New Roman" w:hAnsi="Times New Roman" w:cs="Times New Roman"/>
          <w:sz w:val="17"/>
          <w:szCs w:val="17"/>
        </w:rPr>
        <w:t>наиболее оптимальные</w:t>
      </w:r>
      <w:r w:rsidRPr="00CB6F8E">
        <w:rPr>
          <w:rFonts w:ascii="Times New Roman" w:hAnsi="Times New Roman" w:cs="Times New Roman"/>
          <w:sz w:val="17"/>
          <w:szCs w:val="17"/>
        </w:rPr>
        <w:t xml:space="preserve"> условия для визуализации этой части мозга, </w:t>
      </w:r>
      <w:r w:rsidR="00B90A10">
        <w:rPr>
          <w:rFonts w:ascii="Times New Roman" w:hAnsi="Times New Roman" w:cs="Times New Roman"/>
          <w:sz w:val="17"/>
          <w:szCs w:val="17"/>
        </w:rPr>
        <w:t xml:space="preserve">ультразвуковое изображение </w:t>
      </w:r>
      <w:r w:rsidR="0007786A" w:rsidRPr="00CB6F8E">
        <w:rPr>
          <w:rFonts w:ascii="Times New Roman" w:hAnsi="Times New Roman" w:cs="Times New Roman"/>
          <w:sz w:val="17"/>
          <w:szCs w:val="17"/>
        </w:rPr>
        <w:t>которой затруднено.</w:t>
      </w:r>
    </w:p>
    <w:p w:rsidR="00AF09D5" w:rsidRPr="00CB6F8E" w:rsidRDefault="00DC1281" w:rsidP="00AF09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5B01C5"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560B85A" wp14:editId="3A8D0A0B">
                <wp:simplePos x="0" y="0"/>
                <wp:positionH relativeFrom="column">
                  <wp:posOffset>1304544</wp:posOffset>
                </wp:positionH>
                <wp:positionV relativeFrom="paragraph">
                  <wp:posOffset>1537970</wp:posOffset>
                </wp:positionV>
                <wp:extent cx="9809668" cy="275590"/>
                <wp:effectExtent l="0" t="0" r="5715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809668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CEF" w:rsidRPr="00213F0E" w:rsidRDefault="00807CEF" w:rsidP="00DC1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14690705, 2021, 4,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Загружено из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obgyn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/10.1002/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uog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.23616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Сарой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Хатчер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Sarah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Hatcher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- </w:t>
                            </w:r>
                            <w:proofErr w:type="gram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Тест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,</w:t>
                            </w:r>
                            <w:proofErr w:type="gram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Электронная библиотека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[24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2022].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См. правила использования в Условиях и положениях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terms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conditions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на сайте Электронной библиотеки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;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использование статей, находящихся в открытом доступе, регулируется применимой лицензией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Creative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B85A" id="_x0000_s1030" type="#_x0000_t202" style="position:absolute;left:0;text-align:left;margin-left:102.7pt;margin-top:121.1pt;width:772.4pt;height:21.7pt;rotation:90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/AoLgIAAA4EAAAOAAAAZHJzL2Uyb0RvYy54bWysU82O0zAQviPxDpbvNGnUdLdV09WyyyKk&#10;5UdaeADXcRoL22Nst0m5cd9X4B04cODGK3TfiLFTuhXcEDlEtmf8zXzfN15c9FqRrXBegqnoeJRT&#10;IgyHWpp1RT+8v3l2TokPzNRMgREV3QlPL5ZPnyw6OxcFtKBq4QiCGD/vbEXbEOw8yzxvhWZ+BFYY&#10;DDbgNAu4deusdqxDdK2yIs+nWQeutg648B5Pr4cgXSb8phE8vG0aLwJRFcXeQvq79F/Ff7ZcsPna&#10;MdtKfmiD/UMXmkmDRY9Q1ywwsnHyLygtuQMPTRhx0Bk0jeQicUA24/wPNnctsyJxQXG8Pcrk/x8s&#10;f7N954isK1qMKTFMo0f7r/tv++/7n/sfD18e7kkRReqsn2PuncXs0D+HHs1OhL29Bf7REwNXLTNr&#10;cekcdK1gNTY5jjezk6sDjo8gq+411FiMbQIkoL5xmjhAh8pJHr90igoRrIXW7Y52iT4Qjoez83w2&#10;neKAcYwVZ2U5S35mbB6xohvW+fBSgCZxUVGH45BQ2fbWh9jbY0pMN3AjlUojoQzpsEJZlOnCSUTL&#10;gBOrpK7o+dBnuhApvzB1Wgcm1bDGAsocNIi0BwFCv+qT5pPf0q6g3qEoiT5yxQeF7bbgPlPS4XBW&#10;1H/aMCcoUa8MCjsbTyZxmtNmUp4VuHGnkdVphBmOUBUNlAzLq5BewED5Eg1oZFIjOjV0cmgZhy6J&#10;dHggcapP9ynr8RkvfwEAAP//AwBQSwMEFAAGAAgAAAAhAANIps/iAAAADQEAAA8AAABkcnMvZG93&#10;bnJldi54bWxMj0FOwzAQRfdI3MEaJHatHaqEJsSpoFJZQDYtHMCNTRJhj6PYaQKnZ1jBbkbz9Of9&#10;crc4yy5mDL1HCclaADPYeN1jK+H97bDaAgtRoVbWo5HwZQLsquurUhXaz3g0l1NsGYVgKJSELsah&#10;4Dw0nXEqrP1gkG4ffnQq0jq2XI9qpnBn+Z0QGXeqR/rQqcHsO9N8niYnYZpfLe5f6vo5u/8+Huom&#10;qZenRMrbm+XxAVg0S/yD4Vef1KEip7OfUAdmJeRplhAqYZWKbQqMkDzPaTgTKzbZBnhV8v8tqh8A&#10;AAD//wMAUEsBAi0AFAAGAAgAAAAhALaDOJL+AAAA4QEAABMAAAAAAAAAAAAAAAAAAAAAAFtDb250&#10;ZW50X1R5cGVzXS54bWxQSwECLQAUAAYACAAAACEAOP0h/9YAAACUAQAACwAAAAAAAAAAAAAAAAAv&#10;AQAAX3JlbHMvLnJlbHNQSwECLQAUAAYACAAAACEAOnvwKC4CAAAOBAAADgAAAAAAAAAAAAAAAAAu&#10;AgAAZHJzL2Uyb0RvYy54bWxQSwECLQAUAAYACAAAACEAA0imz+IAAAANAQAADwAAAAAAAAAAAAAA&#10;AACIBAAAZHJzL2Rvd25yZXYueG1sUEsFBgAAAAAEAAQA8wAAAJcFAAAAAA==&#10;" filled="f" stroked="f">
                <v:textbox>
                  <w:txbxContent>
                    <w:p w:rsidR="00807CEF" w:rsidRPr="00213F0E" w:rsidRDefault="00807CEF" w:rsidP="00DC1281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14690705, 2021, 4,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Загружено из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obgyn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/10.1002/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uog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.23616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Сарой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Хатчер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Sarah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Hatcher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- </w:t>
                      </w:r>
                      <w:proofErr w:type="gram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Тест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,</w:t>
                      </w:r>
                      <w:proofErr w:type="gram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Электронная библиотека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[24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2022].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См. правила использования в Условиях и положениях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terms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conditions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)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на сайте Электронной библиотеки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;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использование статей, находящихся в открытом доступе, регулируется применимой лицензией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Creative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Commons</w:t>
                      </w:r>
                    </w:p>
                  </w:txbxContent>
                </v:textbox>
              </v:shape>
            </w:pict>
          </mc:Fallback>
        </mc:AlternateContent>
      </w:r>
      <w:r w:rsidR="00235571">
        <w:rPr>
          <w:rFonts w:ascii="Times New Roman" w:hAnsi="Times New Roman" w:cs="Times New Roman"/>
          <w:noProof/>
          <w:sz w:val="17"/>
          <w:szCs w:val="17"/>
          <w:lang w:eastAsia="ru-RU"/>
        </w:rPr>
        <w:drawing>
          <wp:inline distT="0" distB="0" distL="0" distR="0">
            <wp:extent cx="2745105" cy="4552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Безымянный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571" w:rsidRDefault="0007786A" w:rsidP="00BB6983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17"/>
          <w:szCs w:val="17"/>
        </w:rPr>
      </w:pPr>
      <w:r w:rsidRPr="00463A2B">
        <w:rPr>
          <w:rFonts w:ascii="Times New Roman" w:hAnsi="Times New Roman" w:cs="Times New Roman"/>
          <w:b/>
          <w:bCs/>
          <w:sz w:val="17"/>
          <w:szCs w:val="17"/>
        </w:rPr>
        <w:t>Рис. 5</w:t>
      </w:r>
      <w:r w:rsidR="00463A2B">
        <w:rPr>
          <w:rFonts w:ascii="Times New Roman" w:hAnsi="Times New Roman" w:cs="Times New Roman"/>
          <w:sz w:val="17"/>
          <w:szCs w:val="17"/>
        </w:rPr>
        <w:t>.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Среднесагиттальная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или срединная задняя плоскость выводится путём надавливания на задн</w:t>
      </w:r>
      <w:r w:rsidR="00A83927" w:rsidRPr="00CB6F8E">
        <w:rPr>
          <w:rFonts w:ascii="Times New Roman" w:hAnsi="Times New Roman" w:cs="Times New Roman"/>
          <w:sz w:val="17"/>
          <w:szCs w:val="17"/>
        </w:rPr>
        <w:t>ий родничок</w:t>
      </w:r>
      <w:r w:rsidRPr="00CB6F8E">
        <w:rPr>
          <w:rFonts w:ascii="Times New Roman" w:hAnsi="Times New Roman" w:cs="Times New Roman"/>
          <w:sz w:val="17"/>
          <w:szCs w:val="17"/>
        </w:rPr>
        <w:t xml:space="preserve"> и </w:t>
      </w:r>
      <w:r w:rsidR="00A83927" w:rsidRPr="00CB6F8E">
        <w:rPr>
          <w:rFonts w:ascii="Times New Roman" w:hAnsi="Times New Roman" w:cs="Times New Roman"/>
          <w:sz w:val="17"/>
          <w:szCs w:val="17"/>
        </w:rPr>
        <w:t>наиболее</w:t>
      </w:r>
      <w:r w:rsidRPr="00CB6F8E">
        <w:rPr>
          <w:rFonts w:ascii="Times New Roman" w:hAnsi="Times New Roman" w:cs="Times New Roman"/>
          <w:sz w:val="17"/>
          <w:szCs w:val="17"/>
        </w:rPr>
        <w:t xml:space="preserve"> подходит для оценки задней черепной ямки. Анатомические ориентиры, </w:t>
      </w:r>
      <w:r w:rsidR="00A83927" w:rsidRPr="00CB6F8E">
        <w:rPr>
          <w:rFonts w:ascii="Times New Roman" w:hAnsi="Times New Roman" w:cs="Times New Roman"/>
          <w:sz w:val="17"/>
          <w:szCs w:val="17"/>
        </w:rPr>
        <w:t>визуализируемые</w:t>
      </w:r>
      <w:r w:rsidRPr="00CB6F8E">
        <w:rPr>
          <w:rFonts w:ascii="Times New Roman" w:hAnsi="Times New Roman" w:cs="Times New Roman"/>
          <w:sz w:val="17"/>
          <w:szCs w:val="17"/>
        </w:rPr>
        <w:t xml:space="preserve"> в этой плоскости: </w:t>
      </w:r>
      <w:r w:rsidR="00A83927" w:rsidRPr="00CB6F8E">
        <w:rPr>
          <w:rFonts w:ascii="Times New Roman" w:hAnsi="Times New Roman" w:cs="Times New Roman"/>
          <w:sz w:val="17"/>
          <w:szCs w:val="17"/>
        </w:rPr>
        <w:t>червь</w:t>
      </w:r>
      <w:r w:rsidRPr="00CB6F8E">
        <w:rPr>
          <w:rFonts w:ascii="Times New Roman" w:hAnsi="Times New Roman" w:cs="Times New Roman"/>
          <w:sz w:val="17"/>
          <w:szCs w:val="17"/>
        </w:rPr>
        <w:t xml:space="preserve"> мозжечка (V</w:t>
      </w:r>
      <w:r w:rsidR="00A83927" w:rsidRPr="00CB6F8E">
        <w:rPr>
          <w:rFonts w:ascii="Times New Roman" w:hAnsi="Times New Roman" w:cs="Times New Roman"/>
          <w:sz w:val="17"/>
          <w:szCs w:val="17"/>
        </w:rPr>
        <w:t>)</w:t>
      </w:r>
      <w:r w:rsidRPr="00CB6F8E">
        <w:rPr>
          <w:rFonts w:ascii="Times New Roman" w:hAnsi="Times New Roman" w:cs="Times New Roman"/>
          <w:sz w:val="17"/>
          <w:szCs w:val="17"/>
        </w:rPr>
        <w:t xml:space="preserve"> с </w:t>
      </w:r>
      <w:r w:rsidR="00A83927" w:rsidRPr="00CB6F8E">
        <w:rPr>
          <w:rFonts w:ascii="Times New Roman" w:hAnsi="Times New Roman" w:cs="Times New Roman"/>
          <w:sz w:val="17"/>
          <w:szCs w:val="17"/>
        </w:rPr>
        <w:t>вершиной</w:t>
      </w:r>
      <w:r w:rsidRPr="00CB6F8E">
        <w:rPr>
          <w:rFonts w:ascii="Times New Roman" w:hAnsi="Times New Roman" w:cs="Times New Roman"/>
          <w:sz w:val="17"/>
          <w:szCs w:val="17"/>
        </w:rPr>
        <w:t xml:space="preserve"> и четв</w:t>
      </w:r>
      <w:r w:rsidR="00A83927" w:rsidRPr="00CB6F8E">
        <w:rPr>
          <w:rFonts w:ascii="Times New Roman" w:hAnsi="Times New Roman" w:cs="Times New Roman"/>
          <w:sz w:val="17"/>
          <w:szCs w:val="17"/>
        </w:rPr>
        <w:t>ё</w:t>
      </w:r>
      <w:r w:rsidRPr="00CB6F8E">
        <w:rPr>
          <w:rFonts w:ascii="Times New Roman" w:hAnsi="Times New Roman" w:cs="Times New Roman"/>
          <w:sz w:val="17"/>
          <w:szCs w:val="17"/>
        </w:rPr>
        <w:t xml:space="preserve">ртым желудочком (стрелка); </w:t>
      </w:r>
      <w:r w:rsidR="00B90A10">
        <w:rPr>
          <w:rFonts w:ascii="Times New Roman" w:hAnsi="Times New Roman" w:cs="Times New Roman"/>
          <w:sz w:val="17"/>
          <w:szCs w:val="17"/>
        </w:rPr>
        <w:t xml:space="preserve">большая </w:t>
      </w:r>
      <w:r w:rsidR="00A83927" w:rsidRPr="00CB6F8E">
        <w:rPr>
          <w:rFonts w:ascii="Times New Roman" w:hAnsi="Times New Roman" w:cs="Times New Roman"/>
          <w:sz w:val="17"/>
          <w:szCs w:val="17"/>
        </w:rPr>
        <w:t>цистерна (*</w:t>
      </w:r>
      <w:r w:rsidRPr="00CB6F8E">
        <w:rPr>
          <w:rFonts w:ascii="Times New Roman" w:hAnsi="Times New Roman" w:cs="Times New Roman"/>
          <w:sz w:val="17"/>
          <w:szCs w:val="17"/>
        </w:rPr>
        <w:t xml:space="preserve">); </w:t>
      </w:r>
      <w:r w:rsidR="00BB6983" w:rsidRPr="00CB6F8E">
        <w:rPr>
          <w:rFonts w:ascii="Times New Roman" w:hAnsi="Times New Roman" w:cs="Times New Roman"/>
          <w:sz w:val="17"/>
          <w:szCs w:val="17"/>
        </w:rPr>
        <w:t xml:space="preserve">намёт мозжечка </w:t>
      </w:r>
      <w:r w:rsidRPr="00CB6F8E">
        <w:rPr>
          <w:rFonts w:ascii="Times New Roman" w:hAnsi="Times New Roman" w:cs="Times New Roman"/>
          <w:sz w:val="17"/>
          <w:szCs w:val="17"/>
        </w:rPr>
        <w:t>(двойная стрелка); ствол мозга (</w:t>
      </w:r>
      <w:proofErr w:type="spellStart"/>
      <w:r w:rsidR="00FD5042" w:rsidRPr="00CB6F8E">
        <w:rPr>
          <w:rFonts w:ascii="Times New Roman" w:hAnsi="Times New Roman" w:cs="Times New Roman"/>
          <w:sz w:val="17"/>
          <w:szCs w:val="17"/>
        </w:rPr>
        <w:t>bs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) с </w:t>
      </w:r>
      <w:r w:rsidR="00A83927" w:rsidRPr="00CB6F8E">
        <w:rPr>
          <w:rFonts w:ascii="Times New Roman" w:hAnsi="Times New Roman" w:cs="Times New Roman"/>
          <w:sz w:val="17"/>
          <w:szCs w:val="17"/>
        </w:rPr>
        <w:t>мостом</w:t>
      </w:r>
      <w:r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A83927" w:rsidRPr="00CB6F8E">
        <w:rPr>
          <w:rFonts w:ascii="Times New Roman" w:hAnsi="Times New Roman" w:cs="Times New Roman"/>
          <w:sz w:val="17"/>
          <w:szCs w:val="17"/>
        </w:rPr>
        <w:t xml:space="preserve">В </w:t>
      </w:r>
      <w:r w:rsidR="008C63FE" w:rsidRPr="00CB6F8E">
        <w:rPr>
          <w:rFonts w:ascii="Times New Roman" w:hAnsi="Times New Roman" w:cs="Times New Roman"/>
          <w:sz w:val="17"/>
          <w:szCs w:val="17"/>
        </w:rPr>
        <w:t xml:space="preserve">этом сечении </w:t>
      </w:r>
      <w:r w:rsidR="00A83927" w:rsidRPr="00CB6F8E">
        <w:rPr>
          <w:rFonts w:ascii="Times New Roman" w:hAnsi="Times New Roman" w:cs="Times New Roman"/>
          <w:sz w:val="17"/>
          <w:szCs w:val="17"/>
        </w:rPr>
        <w:t xml:space="preserve">также отображается </w:t>
      </w:r>
      <w:proofErr w:type="spellStart"/>
      <w:r w:rsidR="00A83927" w:rsidRPr="00CB6F8E">
        <w:rPr>
          <w:rFonts w:ascii="Times New Roman" w:hAnsi="Times New Roman" w:cs="Times New Roman"/>
          <w:sz w:val="17"/>
          <w:szCs w:val="17"/>
        </w:rPr>
        <w:t>С</w:t>
      </w:r>
      <w:r w:rsidRPr="00CB6F8E">
        <w:rPr>
          <w:rFonts w:ascii="Times New Roman" w:hAnsi="Times New Roman" w:cs="Times New Roman"/>
          <w:sz w:val="17"/>
          <w:szCs w:val="17"/>
        </w:rPr>
        <w:t>ильвиев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A83927" w:rsidRPr="00CB6F8E">
        <w:rPr>
          <w:rFonts w:ascii="Times New Roman" w:hAnsi="Times New Roman" w:cs="Times New Roman"/>
          <w:sz w:val="17"/>
          <w:szCs w:val="17"/>
        </w:rPr>
        <w:t>водопровод</w:t>
      </w:r>
      <w:r w:rsidRPr="00CB6F8E">
        <w:rPr>
          <w:rFonts w:ascii="Times New Roman" w:hAnsi="Times New Roman" w:cs="Times New Roman"/>
          <w:sz w:val="17"/>
          <w:szCs w:val="17"/>
        </w:rPr>
        <w:t xml:space="preserve"> (наконечник стрелки).</w:t>
      </w:r>
    </w:p>
    <w:p w:rsidR="0007786A" w:rsidRPr="00CB6F8E" w:rsidRDefault="00A83927" w:rsidP="00BB6983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br w:type="column"/>
      </w:r>
      <w:r w:rsidRPr="00CB6F8E">
        <w:rPr>
          <w:rFonts w:ascii="Times New Roman" w:hAnsi="Times New Roman" w:cs="Times New Roman"/>
          <w:sz w:val="17"/>
          <w:szCs w:val="17"/>
        </w:rPr>
        <w:lastRenderedPageBreak/>
        <w:t xml:space="preserve">При таком доступе можно тщательно изучить все анатомические ориентиры </w:t>
      </w:r>
      <w:r w:rsidR="00E419F7">
        <w:rPr>
          <w:rFonts w:ascii="Times New Roman" w:hAnsi="Times New Roman" w:cs="Times New Roman"/>
          <w:sz w:val="17"/>
          <w:szCs w:val="17"/>
        </w:rPr>
        <w:t>срединного среза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DC373D" w:rsidRPr="00CB6F8E">
        <w:rPr>
          <w:rFonts w:ascii="Times New Roman" w:hAnsi="Times New Roman" w:cs="Times New Roman"/>
          <w:sz w:val="17"/>
          <w:szCs w:val="17"/>
        </w:rPr>
        <w:t>червя и задней черепной ямки, включая срединную плоскость всего червя мозжечка</w:t>
      </w:r>
      <w:r w:rsidR="00E419F7">
        <w:rPr>
          <w:rFonts w:ascii="Times New Roman" w:hAnsi="Times New Roman" w:cs="Times New Roman"/>
          <w:sz w:val="17"/>
          <w:szCs w:val="17"/>
        </w:rPr>
        <w:t xml:space="preserve"> и его шатер, переднюю</w:t>
      </w:r>
      <w:r w:rsidR="00B90A10">
        <w:rPr>
          <w:rFonts w:ascii="Times New Roman" w:hAnsi="Times New Roman" w:cs="Times New Roman"/>
          <w:sz w:val="17"/>
          <w:szCs w:val="17"/>
        </w:rPr>
        <w:t xml:space="preserve"> борозд</w:t>
      </w:r>
      <w:r w:rsidR="00E419F7">
        <w:rPr>
          <w:rFonts w:ascii="Times New Roman" w:hAnsi="Times New Roman" w:cs="Times New Roman"/>
          <w:sz w:val="17"/>
          <w:szCs w:val="17"/>
        </w:rPr>
        <w:t>у</w:t>
      </w:r>
      <w:r w:rsidRPr="00CB6F8E">
        <w:rPr>
          <w:rFonts w:ascii="Times New Roman" w:hAnsi="Times New Roman" w:cs="Times New Roman"/>
          <w:sz w:val="17"/>
          <w:szCs w:val="17"/>
        </w:rPr>
        <w:t xml:space="preserve"> (а также </w:t>
      </w:r>
      <w:r w:rsidR="00DC373D" w:rsidRPr="00CB6F8E">
        <w:rPr>
          <w:rFonts w:ascii="Times New Roman" w:hAnsi="Times New Roman" w:cs="Times New Roman"/>
          <w:sz w:val="17"/>
          <w:szCs w:val="17"/>
        </w:rPr>
        <w:t>втор</w:t>
      </w:r>
      <w:r w:rsidR="00E419F7">
        <w:rPr>
          <w:rFonts w:ascii="Times New Roman" w:hAnsi="Times New Roman" w:cs="Times New Roman"/>
          <w:sz w:val="17"/>
          <w:szCs w:val="17"/>
        </w:rPr>
        <w:t>у</w:t>
      </w:r>
      <w:r w:rsidR="004901B0">
        <w:rPr>
          <w:rFonts w:ascii="Times New Roman" w:hAnsi="Times New Roman" w:cs="Times New Roman"/>
          <w:sz w:val="17"/>
          <w:szCs w:val="17"/>
        </w:rPr>
        <w:t>ю</w:t>
      </w:r>
      <w:r w:rsidR="00DC373D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B90A10">
        <w:rPr>
          <w:rFonts w:ascii="Times New Roman" w:hAnsi="Times New Roman" w:cs="Times New Roman"/>
          <w:sz w:val="17"/>
          <w:szCs w:val="17"/>
        </w:rPr>
        <w:t>борозд</w:t>
      </w:r>
      <w:r w:rsidR="00E419F7">
        <w:rPr>
          <w:rFonts w:ascii="Times New Roman" w:hAnsi="Times New Roman" w:cs="Times New Roman"/>
          <w:sz w:val="17"/>
          <w:szCs w:val="17"/>
        </w:rPr>
        <w:t>у</w:t>
      </w:r>
      <w:r w:rsidR="004901B0">
        <w:rPr>
          <w:rFonts w:ascii="Times New Roman" w:hAnsi="Times New Roman" w:cs="Times New Roman"/>
          <w:sz w:val="17"/>
          <w:szCs w:val="17"/>
        </w:rPr>
        <w:t>, появляющуюся</w:t>
      </w:r>
      <w:r w:rsidR="00E419F7">
        <w:rPr>
          <w:rFonts w:ascii="Times New Roman" w:hAnsi="Times New Roman" w:cs="Times New Roman"/>
          <w:sz w:val="17"/>
          <w:szCs w:val="17"/>
        </w:rPr>
        <w:t xml:space="preserve"> на </w:t>
      </w:r>
      <w:r w:rsidRPr="00CB6F8E">
        <w:rPr>
          <w:rFonts w:ascii="Times New Roman" w:hAnsi="Times New Roman" w:cs="Times New Roman"/>
          <w:sz w:val="17"/>
          <w:szCs w:val="17"/>
        </w:rPr>
        <w:t>поздних срока</w:t>
      </w:r>
      <w:r w:rsidR="004901B0">
        <w:rPr>
          <w:rFonts w:ascii="Times New Roman" w:hAnsi="Times New Roman" w:cs="Times New Roman"/>
          <w:sz w:val="17"/>
          <w:szCs w:val="17"/>
        </w:rPr>
        <w:t>х беременности) и долями</w:t>
      </w:r>
      <w:r w:rsidR="00DC373D" w:rsidRPr="00CB6F8E">
        <w:rPr>
          <w:rFonts w:ascii="Times New Roman" w:hAnsi="Times New Roman" w:cs="Times New Roman"/>
          <w:sz w:val="17"/>
          <w:szCs w:val="17"/>
        </w:rPr>
        <w:t>, треугольный четвёртый желудочек,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B90A10">
        <w:rPr>
          <w:rFonts w:ascii="Times New Roman" w:hAnsi="Times New Roman" w:cs="Times New Roman"/>
          <w:sz w:val="17"/>
          <w:szCs w:val="17"/>
        </w:rPr>
        <w:t>больщую</w:t>
      </w:r>
      <w:proofErr w:type="spellEnd"/>
      <w:r w:rsidR="00B90A10">
        <w:rPr>
          <w:rFonts w:ascii="Times New Roman" w:hAnsi="Times New Roman" w:cs="Times New Roman"/>
          <w:sz w:val="17"/>
          <w:szCs w:val="17"/>
        </w:rPr>
        <w:t xml:space="preserve"> цистерну</w:t>
      </w:r>
      <w:r w:rsidR="00DC373D" w:rsidRPr="00CB6F8E">
        <w:rPr>
          <w:rFonts w:ascii="Times New Roman" w:hAnsi="Times New Roman" w:cs="Times New Roman"/>
          <w:sz w:val="17"/>
          <w:szCs w:val="17"/>
        </w:rPr>
        <w:t>,</w:t>
      </w:r>
      <w:r w:rsidRPr="00CB6F8E">
        <w:rPr>
          <w:rFonts w:ascii="Times New Roman" w:hAnsi="Times New Roman" w:cs="Times New Roman"/>
          <w:sz w:val="17"/>
          <w:szCs w:val="17"/>
        </w:rPr>
        <w:t xml:space="preserve"> ствол мозга со средним мозгом, </w:t>
      </w:r>
      <w:r w:rsidR="00DC373D" w:rsidRPr="00CB6F8E">
        <w:rPr>
          <w:rFonts w:ascii="Times New Roman" w:hAnsi="Times New Roman" w:cs="Times New Roman"/>
          <w:sz w:val="17"/>
          <w:szCs w:val="17"/>
        </w:rPr>
        <w:t>мост и продолговатый мозг</w:t>
      </w:r>
      <w:r w:rsidRPr="00CB6F8E">
        <w:rPr>
          <w:rFonts w:ascii="Times New Roman" w:hAnsi="Times New Roman" w:cs="Times New Roman"/>
          <w:sz w:val="17"/>
          <w:szCs w:val="17"/>
        </w:rPr>
        <w:t xml:space="preserve">. Также можно </w:t>
      </w:r>
      <w:r w:rsidR="00DC373D" w:rsidRPr="00CB6F8E">
        <w:rPr>
          <w:rFonts w:ascii="Times New Roman" w:hAnsi="Times New Roman" w:cs="Times New Roman"/>
          <w:sz w:val="17"/>
          <w:szCs w:val="17"/>
        </w:rPr>
        <w:t>выявить</w:t>
      </w:r>
      <w:r w:rsidRPr="00CB6F8E">
        <w:rPr>
          <w:rFonts w:ascii="Times New Roman" w:hAnsi="Times New Roman" w:cs="Times New Roman"/>
          <w:sz w:val="17"/>
          <w:szCs w:val="17"/>
        </w:rPr>
        <w:t xml:space="preserve"> верхнюю границу задней</w:t>
      </w:r>
      <w:r w:rsidR="00BB6983" w:rsidRPr="00CB6F8E">
        <w:rPr>
          <w:rFonts w:ascii="Times New Roman" w:hAnsi="Times New Roman" w:cs="Times New Roman"/>
          <w:sz w:val="17"/>
          <w:szCs w:val="17"/>
        </w:rPr>
        <w:t xml:space="preserve"> черепной ямки, представленную намётом мозжечка</w:t>
      </w:r>
      <w:r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BB6983" w:rsidRPr="00CB6F8E">
        <w:rPr>
          <w:rFonts w:ascii="Times New Roman" w:hAnsi="Times New Roman" w:cs="Times New Roman"/>
          <w:sz w:val="17"/>
          <w:szCs w:val="17"/>
        </w:rPr>
        <w:t>В этой срединной проекции</w:t>
      </w:r>
      <w:r w:rsidRPr="00CB6F8E">
        <w:rPr>
          <w:rFonts w:ascii="Times New Roman" w:hAnsi="Times New Roman" w:cs="Times New Roman"/>
          <w:sz w:val="17"/>
          <w:szCs w:val="17"/>
        </w:rPr>
        <w:t xml:space="preserve"> можно визуализировать жидкость в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Сильвиевом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BB6983" w:rsidRPr="00CB6F8E">
        <w:rPr>
          <w:rFonts w:ascii="Times New Roman" w:hAnsi="Times New Roman" w:cs="Times New Roman"/>
          <w:sz w:val="17"/>
          <w:szCs w:val="17"/>
        </w:rPr>
        <w:t>водопроводе</w:t>
      </w:r>
      <w:r w:rsidRPr="00CB6F8E">
        <w:rPr>
          <w:rFonts w:ascii="Times New Roman" w:hAnsi="Times New Roman" w:cs="Times New Roman"/>
          <w:sz w:val="17"/>
          <w:szCs w:val="17"/>
        </w:rPr>
        <w:t>, особенно во втором триместре.</w:t>
      </w:r>
    </w:p>
    <w:p w:rsidR="00BB6983" w:rsidRPr="00CB6F8E" w:rsidRDefault="00BB6983" w:rsidP="00BB6983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proofErr w:type="spellStart"/>
      <w:r w:rsidRPr="00CB6F8E">
        <w:rPr>
          <w:rFonts w:ascii="Times New Roman" w:hAnsi="Times New Roman" w:cs="Times New Roman"/>
          <w:i/>
          <w:sz w:val="17"/>
          <w:szCs w:val="17"/>
        </w:rPr>
        <w:t>Парасагиттальные</w:t>
      </w:r>
      <w:proofErr w:type="spellEnd"/>
      <w:r w:rsidRPr="00CB6F8E">
        <w:rPr>
          <w:rFonts w:ascii="Times New Roman" w:hAnsi="Times New Roman" w:cs="Times New Roman"/>
          <w:i/>
          <w:sz w:val="17"/>
          <w:szCs w:val="17"/>
        </w:rPr>
        <w:t xml:space="preserve"> плоскости</w:t>
      </w:r>
      <w:r w:rsidR="00E5343D" w:rsidRPr="00CB6F8E">
        <w:rPr>
          <w:rFonts w:ascii="Times New Roman" w:hAnsi="Times New Roman" w:cs="Times New Roman"/>
          <w:sz w:val="17"/>
          <w:szCs w:val="17"/>
        </w:rPr>
        <w:t xml:space="preserve"> (рис.</w:t>
      </w:r>
      <w:r w:rsidRPr="00CB6F8E">
        <w:rPr>
          <w:rFonts w:ascii="Times New Roman" w:hAnsi="Times New Roman" w:cs="Times New Roman"/>
          <w:sz w:val="17"/>
          <w:szCs w:val="17"/>
        </w:rPr>
        <w:t xml:space="preserve"> 4b).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Парасагиттальные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плоскости </w:t>
      </w:r>
      <w:r w:rsidR="00E5343D" w:rsidRPr="00CB6F8E">
        <w:rPr>
          <w:rFonts w:ascii="Times New Roman" w:hAnsi="Times New Roman" w:cs="Times New Roman"/>
          <w:sz w:val="17"/>
          <w:szCs w:val="17"/>
        </w:rPr>
        <w:t>выводятся путём</w:t>
      </w:r>
      <w:r w:rsidRPr="00CB6F8E">
        <w:rPr>
          <w:rFonts w:ascii="Times New Roman" w:hAnsi="Times New Roman" w:cs="Times New Roman"/>
          <w:sz w:val="17"/>
          <w:szCs w:val="17"/>
        </w:rPr>
        <w:t xml:space="preserve"> перемещени</w:t>
      </w:r>
      <w:r w:rsidR="00E5343D" w:rsidRPr="00CB6F8E">
        <w:rPr>
          <w:rFonts w:ascii="Times New Roman" w:hAnsi="Times New Roman" w:cs="Times New Roman"/>
          <w:sz w:val="17"/>
          <w:szCs w:val="17"/>
        </w:rPr>
        <w:t>я</w:t>
      </w:r>
      <w:r w:rsidRPr="00CB6F8E">
        <w:rPr>
          <w:rFonts w:ascii="Times New Roman" w:hAnsi="Times New Roman" w:cs="Times New Roman"/>
          <w:sz w:val="17"/>
          <w:szCs w:val="17"/>
        </w:rPr>
        <w:t xml:space="preserve"> или наклон</w:t>
      </w:r>
      <w:r w:rsidR="00E5343D" w:rsidRPr="00CB6F8E">
        <w:rPr>
          <w:rFonts w:ascii="Times New Roman" w:hAnsi="Times New Roman" w:cs="Times New Roman"/>
          <w:sz w:val="17"/>
          <w:szCs w:val="17"/>
        </w:rPr>
        <w:t>а</w:t>
      </w:r>
      <w:r w:rsidRPr="00CB6F8E">
        <w:rPr>
          <w:rFonts w:ascii="Times New Roman" w:hAnsi="Times New Roman" w:cs="Times New Roman"/>
          <w:sz w:val="17"/>
          <w:szCs w:val="17"/>
        </w:rPr>
        <w:t xml:space="preserve"> датчика </w:t>
      </w:r>
      <w:r w:rsidR="00E5343D" w:rsidRPr="00CB6F8E">
        <w:rPr>
          <w:rFonts w:ascii="Times New Roman" w:hAnsi="Times New Roman" w:cs="Times New Roman"/>
          <w:sz w:val="17"/>
          <w:szCs w:val="17"/>
        </w:rPr>
        <w:t xml:space="preserve">в любую из сторон </w:t>
      </w:r>
      <w:r w:rsidRPr="00CB6F8E">
        <w:rPr>
          <w:rFonts w:ascii="Times New Roman" w:hAnsi="Times New Roman" w:cs="Times New Roman"/>
          <w:sz w:val="17"/>
          <w:szCs w:val="17"/>
        </w:rPr>
        <w:t xml:space="preserve">немного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латерально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от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среднесагиттальной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плоскости. </w:t>
      </w:r>
      <w:r w:rsidR="00E5343D" w:rsidRPr="00CB6F8E">
        <w:rPr>
          <w:rFonts w:ascii="Times New Roman" w:hAnsi="Times New Roman" w:cs="Times New Roman"/>
          <w:sz w:val="17"/>
          <w:szCs w:val="17"/>
        </w:rPr>
        <w:t>В данных плоскостях визуализируются</w:t>
      </w:r>
      <w:r w:rsidRPr="00CB6F8E">
        <w:rPr>
          <w:rFonts w:ascii="Times New Roman" w:hAnsi="Times New Roman" w:cs="Times New Roman"/>
          <w:sz w:val="17"/>
          <w:szCs w:val="17"/>
        </w:rPr>
        <w:t xml:space="preserve"> боковые желудочки, </w:t>
      </w:r>
      <w:r w:rsidR="00E5343D" w:rsidRPr="00CB6F8E">
        <w:rPr>
          <w:rFonts w:ascii="Times New Roman" w:hAnsi="Times New Roman" w:cs="Times New Roman"/>
          <w:sz w:val="17"/>
          <w:szCs w:val="17"/>
        </w:rPr>
        <w:t>сосудистые</w:t>
      </w:r>
      <w:r w:rsidRPr="00CB6F8E">
        <w:rPr>
          <w:rFonts w:ascii="Times New Roman" w:hAnsi="Times New Roman" w:cs="Times New Roman"/>
          <w:sz w:val="17"/>
          <w:szCs w:val="17"/>
        </w:rPr>
        <w:t xml:space="preserve"> сплетения,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перивентрикулярная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паренхима мозга и, в основном в третьем триместре, извилины коры на выпуклой поверхности мозга, а также </w:t>
      </w:r>
      <w:r w:rsidR="004901B0">
        <w:rPr>
          <w:rFonts w:ascii="Times New Roman" w:hAnsi="Times New Roman" w:cs="Times New Roman"/>
          <w:sz w:val="17"/>
          <w:szCs w:val="17"/>
        </w:rPr>
        <w:t>различные участки</w:t>
      </w:r>
      <w:r w:rsidR="00E5343D" w:rsidRPr="00CB6F8E">
        <w:rPr>
          <w:rFonts w:ascii="Times New Roman" w:hAnsi="Times New Roman" w:cs="Times New Roman"/>
          <w:sz w:val="17"/>
          <w:szCs w:val="17"/>
        </w:rPr>
        <w:t xml:space="preserve"> островка/</w:t>
      </w:r>
      <w:proofErr w:type="spellStart"/>
      <w:r w:rsidR="00E5343D" w:rsidRPr="00CB6F8E">
        <w:rPr>
          <w:rFonts w:ascii="Times New Roman" w:hAnsi="Times New Roman" w:cs="Times New Roman"/>
          <w:sz w:val="17"/>
          <w:szCs w:val="17"/>
        </w:rPr>
        <w:t>С</w:t>
      </w:r>
      <w:r w:rsidR="004901B0">
        <w:rPr>
          <w:rFonts w:ascii="Times New Roman" w:hAnsi="Times New Roman" w:cs="Times New Roman"/>
          <w:sz w:val="17"/>
          <w:szCs w:val="17"/>
        </w:rPr>
        <w:t>ильвиевлй</w:t>
      </w:r>
      <w:proofErr w:type="spellEnd"/>
      <w:r w:rsidR="004901B0">
        <w:rPr>
          <w:rFonts w:ascii="Times New Roman" w:hAnsi="Times New Roman" w:cs="Times New Roman"/>
          <w:sz w:val="17"/>
          <w:szCs w:val="17"/>
        </w:rPr>
        <w:t xml:space="preserve"> борозды</w:t>
      </w:r>
      <w:r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E5343D" w:rsidRPr="00CB6F8E">
        <w:rPr>
          <w:rFonts w:ascii="Times New Roman" w:hAnsi="Times New Roman" w:cs="Times New Roman"/>
          <w:sz w:val="17"/>
          <w:szCs w:val="17"/>
        </w:rPr>
        <w:t>Боковая проекция позволяет</w:t>
      </w:r>
      <w:r w:rsidRPr="00CB6F8E">
        <w:rPr>
          <w:rFonts w:ascii="Times New Roman" w:hAnsi="Times New Roman" w:cs="Times New Roman"/>
          <w:sz w:val="17"/>
          <w:szCs w:val="17"/>
        </w:rPr>
        <w:t xml:space="preserve"> визуализировать височные рога желудочков и </w:t>
      </w:r>
      <w:r w:rsidR="00EA547F" w:rsidRPr="00CB6F8E">
        <w:rPr>
          <w:rFonts w:ascii="Times New Roman" w:hAnsi="Times New Roman" w:cs="Times New Roman"/>
          <w:sz w:val="17"/>
          <w:szCs w:val="17"/>
        </w:rPr>
        <w:t>островка</w:t>
      </w:r>
      <w:r w:rsidRPr="00CB6F8E">
        <w:rPr>
          <w:rFonts w:ascii="Times New Roman" w:hAnsi="Times New Roman" w:cs="Times New Roman"/>
          <w:sz w:val="17"/>
          <w:szCs w:val="17"/>
        </w:rPr>
        <w:t>.</w:t>
      </w:r>
    </w:p>
    <w:p w:rsidR="00BB6983" w:rsidRPr="00CB6F8E" w:rsidRDefault="00BB6983" w:rsidP="00BB6983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i/>
          <w:sz w:val="17"/>
          <w:szCs w:val="17"/>
        </w:rPr>
        <w:t>Дополнительные плоскости</w:t>
      </w:r>
      <w:r w:rsidRPr="00CB6F8E">
        <w:rPr>
          <w:rFonts w:ascii="Times New Roman" w:hAnsi="Times New Roman" w:cs="Times New Roman"/>
          <w:sz w:val="17"/>
          <w:szCs w:val="17"/>
        </w:rPr>
        <w:t xml:space="preserve">. Описанные выше плоскости представляют собой основные плоскости, которые необходимо получать и оценивать при каждом </w:t>
      </w:r>
      <w:proofErr w:type="spellStart"/>
      <w:r w:rsidR="004901B0">
        <w:rPr>
          <w:rFonts w:ascii="Times New Roman" w:hAnsi="Times New Roman" w:cs="Times New Roman"/>
          <w:sz w:val="17"/>
          <w:szCs w:val="17"/>
        </w:rPr>
        <w:t>таргетном</w:t>
      </w:r>
      <w:proofErr w:type="spellEnd"/>
      <w:r w:rsidR="004901B0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нейросонографиче</w:t>
      </w:r>
      <w:r w:rsidR="00EA547F" w:rsidRPr="00CB6F8E">
        <w:rPr>
          <w:rFonts w:ascii="Times New Roman" w:hAnsi="Times New Roman" w:cs="Times New Roman"/>
          <w:sz w:val="17"/>
          <w:szCs w:val="17"/>
        </w:rPr>
        <w:t>ском</w:t>
      </w:r>
      <w:proofErr w:type="spellEnd"/>
      <w:r w:rsidR="00EA547F" w:rsidRPr="00CB6F8E">
        <w:rPr>
          <w:rFonts w:ascii="Times New Roman" w:hAnsi="Times New Roman" w:cs="Times New Roman"/>
          <w:sz w:val="17"/>
          <w:szCs w:val="17"/>
        </w:rPr>
        <w:t xml:space="preserve"> исследовании плода. Однако</w:t>
      </w:r>
      <w:r w:rsidRPr="00CB6F8E">
        <w:rPr>
          <w:rFonts w:ascii="Times New Roman" w:hAnsi="Times New Roman" w:cs="Times New Roman"/>
          <w:sz w:val="17"/>
          <w:szCs w:val="17"/>
        </w:rPr>
        <w:t xml:space="preserve"> в зависимости от нап</w:t>
      </w:r>
      <w:r w:rsidR="00EA547F" w:rsidRPr="00CB6F8E">
        <w:rPr>
          <w:rFonts w:ascii="Times New Roman" w:hAnsi="Times New Roman" w:cs="Times New Roman"/>
          <w:sz w:val="17"/>
          <w:szCs w:val="17"/>
        </w:rPr>
        <w:t xml:space="preserve">равленности исследования </w:t>
      </w:r>
      <w:r w:rsidR="00C21F7C" w:rsidRPr="00CB6F8E">
        <w:rPr>
          <w:rFonts w:ascii="Times New Roman" w:hAnsi="Times New Roman" w:cs="Times New Roman"/>
          <w:sz w:val="17"/>
          <w:szCs w:val="17"/>
        </w:rPr>
        <w:t>возможно выведение</w:t>
      </w:r>
      <w:r w:rsidRPr="00CB6F8E">
        <w:rPr>
          <w:rFonts w:ascii="Times New Roman" w:hAnsi="Times New Roman" w:cs="Times New Roman"/>
          <w:sz w:val="17"/>
          <w:szCs w:val="17"/>
        </w:rPr>
        <w:t xml:space="preserve"> и други</w:t>
      </w:r>
      <w:r w:rsidR="00C21F7C" w:rsidRPr="00CB6F8E">
        <w:rPr>
          <w:rFonts w:ascii="Times New Roman" w:hAnsi="Times New Roman" w:cs="Times New Roman"/>
          <w:sz w:val="17"/>
          <w:szCs w:val="17"/>
        </w:rPr>
        <w:t>х промежуточных сагиттальных</w:t>
      </w:r>
      <w:r w:rsidR="004901B0">
        <w:rPr>
          <w:rFonts w:ascii="Times New Roman" w:hAnsi="Times New Roman" w:cs="Times New Roman"/>
          <w:sz w:val="17"/>
          <w:szCs w:val="17"/>
        </w:rPr>
        <w:t xml:space="preserve"> и коронар</w:t>
      </w:r>
      <w:r w:rsidRPr="00CB6F8E">
        <w:rPr>
          <w:rFonts w:ascii="Times New Roman" w:hAnsi="Times New Roman" w:cs="Times New Roman"/>
          <w:sz w:val="17"/>
          <w:szCs w:val="17"/>
        </w:rPr>
        <w:t>ны</w:t>
      </w:r>
      <w:r w:rsidR="00C21F7C" w:rsidRPr="00CB6F8E">
        <w:rPr>
          <w:rFonts w:ascii="Times New Roman" w:hAnsi="Times New Roman" w:cs="Times New Roman"/>
          <w:sz w:val="17"/>
          <w:szCs w:val="17"/>
        </w:rPr>
        <w:t>х плоскостей</w:t>
      </w:r>
      <w:r w:rsidRPr="00CB6F8E">
        <w:rPr>
          <w:rFonts w:ascii="Times New Roman" w:hAnsi="Times New Roman" w:cs="Times New Roman"/>
          <w:sz w:val="17"/>
          <w:szCs w:val="17"/>
        </w:rPr>
        <w:t xml:space="preserve">, которые </w:t>
      </w:r>
      <w:r w:rsidR="00EA547F" w:rsidRPr="00CB6F8E">
        <w:rPr>
          <w:rFonts w:ascii="Times New Roman" w:hAnsi="Times New Roman" w:cs="Times New Roman"/>
          <w:sz w:val="17"/>
          <w:szCs w:val="17"/>
        </w:rPr>
        <w:t>в некоторых случаях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EA547F" w:rsidRPr="00CB6F8E">
        <w:rPr>
          <w:rFonts w:ascii="Times New Roman" w:hAnsi="Times New Roman" w:cs="Times New Roman"/>
          <w:sz w:val="17"/>
          <w:szCs w:val="17"/>
        </w:rPr>
        <w:t>могут быть</w:t>
      </w:r>
      <w:r w:rsidRPr="00CB6F8E">
        <w:rPr>
          <w:rFonts w:ascii="Times New Roman" w:hAnsi="Times New Roman" w:cs="Times New Roman"/>
          <w:sz w:val="17"/>
          <w:szCs w:val="17"/>
        </w:rPr>
        <w:t xml:space="preserve"> полезны. В частности, для тщательного обследования задней черепной ямки могут потре</w:t>
      </w:r>
      <w:r w:rsidR="004901B0">
        <w:rPr>
          <w:rFonts w:ascii="Times New Roman" w:hAnsi="Times New Roman" w:cs="Times New Roman"/>
          <w:sz w:val="17"/>
          <w:szCs w:val="17"/>
        </w:rPr>
        <w:t>боваться дополнительные коронар</w:t>
      </w:r>
      <w:r w:rsidRPr="00CB6F8E">
        <w:rPr>
          <w:rFonts w:ascii="Times New Roman" w:hAnsi="Times New Roman" w:cs="Times New Roman"/>
          <w:sz w:val="17"/>
          <w:szCs w:val="17"/>
        </w:rPr>
        <w:t xml:space="preserve">ные плоскости, </w:t>
      </w:r>
      <w:r w:rsidR="00C21F7C" w:rsidRPr="00CB6F8E">
        <w:rPr>
          <w:rFonts w:ascii="Times New Roman" w:hAnsi="Times New Roman" w:cs="Times New Roman"/>
          <w:sz w:val="17"/>
          <w:szCs w:val="17"/>
        </w:rPr>
        <w:t xml:space="preserve">обозначающие </w:t>
      </w:r>
      <w:r w:rsidRPr="00CB6F8E">
        <w:rPr>
          <w:rFonts w:ascii="Times New Roman" w:hAnsi="Times New Roman" w:cs="Times New Roman"/>
          <w:sz w:val="17"/>
          <w:szCs w:val="17"/>
        </w:rPr>
        <w:t xml:space="preserve">поперечное сечение </w:t>
      </w:r>
      <w:r w:rsidR="00C21F7C" w:rsidRPr="00CB6F8E">
        <w:rPr>
          <w:rFonts w:ascii="Times New Roman" w:hAnsi="Times New Roman" w:cs="Times New Roman"/>
          <w:sz w:val="17"/>
          <w:szCs w:val="17"/>
        </w:rPr>
        <w:t>червя</w:t>
      </w:r>
      <w:r w:rsidRPr="00CB6F8E">
        <w:rPr>
          <w:rFonts w:ascii="Times New Roman" w:hAnsi="Times New Roman" w:cs="Times New Roman"/>
          <w:sz w:val="17"/>
          <w:szCs w:val="17"/>
        </w:rPr>
        <w:t>.</w:t>
      </w:r>
    </w:p>
    <w:p w:rsidR="00C21F7C" w:rsidRPr="00CB6F8E" w:rsidRDefault="00C21F7C" w:rsidP="00C21F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C21F7C" w:rsidRPr="00CB6F8E" w:rsidRDefault="00C21F7C" w:rsidP="00C21F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>Позвоночник плода</w:t>
      </w:r>
    </w:p>
    <w:p w:rsidR="00C21F7C" w:rsidRPr="00CB6F8E" w:rsidRDefault="00C21F7C" w:rsidP="00C21F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C21F7C" w:rsidRPr="00CB6F8E" w:rsidRDefault="00C21F7C" w:rsidP="00C21F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17"/>
          <w:szCs w:val="17"/>
        </w:rPr>
      </w:pPr>
      <w:r w:rsidRPr="00CB6F8E">
        <w:rPr>
          <w:rFonts w:ascii="Times New Roman" w:hAnsi="Times New Roman" w:cs="Times New Roman"/>
          <w:i/>
          <w:sz w:val="17"/>
          <w:szCs w:val="17"/>
        </w:rPr>
        <w:t>Р</w:t>
      </w:r>
      <w:r w:rsidR="003D6450" w:rsidRPr="00CB6F8E">
        <w:rPr>
          <w:rFonts w:ascii="Times New Roman" w:hAnsi="Times New Roman" w:cs="Times New Roman"/>
          <w:i/>
          <w:sz w:val="17"/>
          <w:szCs w:val="17"/>
        </w:rPr>
        <w:t>екомендация</w:t>
      </w:r>
    </w:p>
    <w:p w:rsidR="00C21F7C" w:rsidRPr="00CB6F8E" w:rsidRDefault="00C21F7C" w:rsidP="00C21F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C21F7C" w:rsidRPr="00CB6F8E" w:rsidRDefault="002E1259" w:rsidP="002E1259">
      <w:pPr>
        <w:pStyle w:val="ae"/>
        <w:numPr>
          <w:ilvl w:val="0"/>
          <w:numId w:val="2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>Визуализации мозгового конуса</w:t>
      </w:r>
      <w:r w:rsidR="00C21F7C"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Pr="00CB6F8E">
        <w:rPr>
          <w:rFonts w:ascii="Times New Roman" w:hAnsi="Times New Roman" w:cs="Times New Roman"/>
          <w:sz w:val="17"/>
          <w:szCs w:val="17"/>
        </w:rPr>
        <w:t>расположенного</w:t>
      </w:r>
      <w:r w:rsidR="00C21F7C" w:rsidRPr="00CB6F8E">
        <w:rPr>
          <w:rFonts w:ascii="Times New Roman" w:hAnsi="Times New Roman" w:cs="Times New Roman"/>
          <w:sz w:val="17"/>
          <w:szCs w:val="17"/>
        </w:rPr>
        <w:t xml:space="preserve"> на вентральн</w:t>
      </w:r>
      <w:r w:rsidRPr="00CB6F8E">
        <w:rPr>
          <w:rFonts w:ascii="Times New Roman" w:hAnsi="Times New Roman" w:cs="Times New Roman"/>
          <w:sz w:val="17"/>
          <w:szCs w:val="17"/>
        </w:rPr>
        <w:t xml:space="preserve">ой границе позвоночного канала </w:t>
      </w:r>
      <w:r w:rsidR="00C21F7C" w:rsidRPr="00CB6F8E">
        <w:rPr>
          <w:rFonts w:ascii="Times New Roman" w:hAnsi="Times New Roman" w:cs="Times New Roman"/>
          <w:sz w:val="17"/>
          <w:szCs w:val="17"/>
        </w:rPr>
        <w:t xml:space="preserve">рядом с телами позвонков, </w:t>
      </w:r>
      <w:r w:rsidRPr="00CB6F8E">
        <w:rPr>
          <w:rFonts w:ascii="Times New Roman" w:hAnsi="Times New Roman" w:cs="Times New Roman"/>
          <w:sz w:val="17"/>
          <w:szCs w:val="17"/>
        </w:rPr>
        <w:t>позволяет выявить возможные патологии в пояснично-крестцовом</w:t>
      </w:r>
      <w:r w:rsidR="00C21F7C" w:rsidRPr="00CB6F8E">
        <w:rPr>
          <w:rFonts w:ascii="Times New Roman" w:hAnsi="Times New Roman" w:cs="Times New Roman"/>
          <w:sz w:val="17"/>
          <w:szCs w:val="17"/>
        </w:rPr>
        <w:t xml:space="preserve"> отдел</w:t>
      </w:r>
      <w:r w:rsidRPr="00CB6F8E">
        <w:rPr>
          <w:rFonts w:ascii="Times New Roman" w:hAnsi="Times New Roman" w:cs="Times New Roman"/>
          <w:sz w:val="17"/>
          <w:szCs w:val="17"/>
        </w:rPr>
        <w:t>е</w:t>
      </w:r>
      <w:r w:rsidR="00C21F7C" w:rsidRPr="00CB6F8E">
        <w:rPr>
          <w:rFonts w:ascii="Times New Roman" w:hAnsi="Times New Roman" w:cs="Times New Roman"/>
          <w:sz w:val="17"/>
          <w:szCs w:val="17"/>
        </w:rPr>
        <w:t xml:space="preserve"> позвоночника (</w:t>
      </w:r>
      <w:r w:rsidR="006D5B07">
        <w:rPr>
          <w:rFonts w:ascii="Times New Roman" w:hAnsi="Times New Roman" w:cs="Times New Roman"/>
          <w:b/>
          <w:bCs/>
          <w:iCs/>
          <w:sz w:val="17"/>
          <w:szCs w:val="17"/>
        </w:rPr>
        <w:t>ПРИНЦИП НАДЛЕЖАЩЕЙ</w:t>
      </w:r>
      <w:r w:rsidR="001164AD" w:rsidRPr="00CB6F8E">
        <w:rPr>
          <w:rFonts w:ascii="Times New Roman" w:hAnsi="Times New Roman" w:cs="Times New Roman"/>
          <w:b/>
          <w:bCs/>
          <w:iCs/>
          <w:sz w:val="17"/>
          <w:szCs w:val="17"/>
        </w:rPr>
        <w:t xml:space="preserve"> ПРАКТИКИ</w:t>
      </w:r>
      <w:r w:rsidR="00C21F7C" w:rsidRPr="00CB6F8E">
        <w:rPr>
          <w:rFonts w:ascii="Times New Roman" w:hAnsi="Times New Roman" w:cs="Times New Roman"/>
          <w:sz w:val="17"/>
          <w:szCs w:val="17"/>
        </w:rPr>
        <w:t>).</w:t>
      </w:r>
    </w:p>
    <w:p w:rsidR="00C21F7C" w:rsidRPr="00CB6F8E" w:rsidRDefault="00C21F7C" w:rsidP="00BB6983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</w:p>
    <w:p w:rsidR="00C21F7C" w:rsidRPr="00CB6F8E" w:rsidRDefault="001164AD" w:rsidP="005C77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 xml:space="preserve">Для оценки анатомии позвоночника при сканировании могут использоваться три типа </w:t>
      </w:r>
      <w:r w:rsidR="005C77A3" w:rsidRPr="00CB6F8E">
        <w:rPr>
          <w:rFonts w:ascii="Times New Roman" w:hAnsi="Times New Roman" w:cs="Times New Roman"/>
          <w:sz w:val="17"/>
          <w:szCs w:val="17"/>
        </w:rPr>
        <w:t>плоскостей.</w:t>
      </w:r>
      <w:r w:rsidRPr="00CB6F8E">
        <w:rPr>
          <w:rFonts w:ascii="Times New Roman" w:hAnsi="Times New Roman" w:cs="Times New Roman"/>
        </w:rPr>
        <w:t xml:space="preserve"> </w:t>
      </w:r>
      <w:r w:rsidRPr="00CB6F8E">
        <w:rPr>
          <w:rFonts w:ascii="Times New Roman" w:hAnsi="Times New Roman" w:cs="Times New Roman"/>
          <w:sz w:val="17"/>
          <w:szCs w:val="17"/>
        </w:rPr>
        <w:t xml:space="preserve">Выбор </w:t>
      </w:r>
      <w:r w:rsidR="005C77A3" w:rsidRPr="00CB6F8E">
        <w:rPr>
          <w:rFonts w:ascii="Times New Roman" w:hAnsi="Times New Roman" w:cs="Times New Roman"/>
          <w:sz w:val="17"/>
          <w:szCs w:val="17"/>
        </w:rPr>
        <w:t xml:space="preserve">плоскости </w:t>
      </w:r>
      <w:r w:rsidRPr="00CB6F8E">
        <w:rPr>
          <w:rFonts w:ascii="Times New Roman" w:hAnsi="Times New Roman" w:cs="Times New Roman"/>
          <w:sz w:val="17"/>
          <w:szCs w:val="17"/>
        </w:rPr>
        <w:t>зависит от положения плода.</w:t>
      </w:r>
      <w:r w:rsidRPr="00CB6F8E">
        <w:rPr>
          <w:rFonts w:ascii="Times New Roman" w:hAnsi="Times New Roman" w:cs="Times New Roman"/>
        </w:rPr>
        <w:t xml:space="preserve"> </w:t>
      </w:r>
      <w:r w:rsidRPr="00CB6F8E">
        <w:rPr>
          <w:rFonts w:ascii="Times New Roman" w:hAnsi="Times New Roman" w:cs="Times New Roman"/>
          <w:sz w:val="17"/>
          <w:szCs w:val="17"/>
        </w:rPr>
        <w:t>Обычно в каждом конкретном случае удаётся получить только дв</w:t>
      </w:r>
      <w:r w:rsidR="005C77A3" w:rsidRPr="00CB6F8E">
        <w:rPr>
          <w:rFonts w:ascii="Times New Roman" w:hAnsi="Times New Roman" w:cs="Times New Roman"/>
          <w:sz w:val="17"/>
          <w:szCs w:val="17"/>
        </w:rPr>
        <w:t xml:space="preserve">е </w:t>
      </w:r>
      <w:r w:rsidRPr="00CB6F8E">
        <w:rPr>
          <w:rFonts w:ascii="Times New Roman" w:hAnsi="Times New Roman" w:cs="Times New Roman"/>
          <w:sz w:val="17"/>
          <w:szCs w:val="17"/>
        </w:rPr>
        <w:t xml:space="preserve">из трёх возможных </w:t>
      </w:r>
      <w:r w:rsidR="005C77A3" w:rsidRPr="00CB6F8E">
        <w:rPr>
          <w:rFonts w:ascii="Times New Roman" w:hAnsi="Times New Roman" w:cs="Times New Roman"/>
          <w:sz w:val="17"/>
          <w:szCs w:val="17"/>
        </w:rPr>
        <w:t>плоскостей</w:t>
      </w:r>
      <w:r w:rsidRPr="00CB6F8E">
        <w:rPr>
          <w:rFonts w:ascii="Times New Roman" w:hAnsi="Times New Roman" w:cs="Times New Roman"/>
          <w:sz w:val="17"/>
          <w:szCs w:val="17"/>
        </w:rPr>
        <w:t xml:space="preserve">, но при необходимости посредством манипуляций с плодом или трёхмерного (3D) ультразвука </w:t>
      </w:r>
      <w:r w:rsidR="005C77A3" w:rsidRPr="00CB6F8E">
        <w:rPr>
          <w:rFonts w:ascii="Times New Roman" w:hAnsi="Times New Roman" w:cs="Times New Roman"/>
          <w:sz w:val="17"/>
          <w:szCs w:val="17"/>
        </w:rPr>
        <w:t>может быть получена</w:t>
      </w:r>
      <w:r w:rsidRPr="00CB6F8E">
        <w:rPr>
          <w:rFonts w:ascii="Times New Roman" w:hAnsi="Times New Roman" w:cs="Times New Roman"/>
          <w:sz w:val="17"/>
          <w:szCs w:val="17"/>
        </w:rPr>
        <w:t xml:space="preserve"> и </w:t>
      </w:r>
      <w:r w:rsidR="005C77A3" w:rsidRPr="00CB6F8E">
        <w:rPr>
          <w:rFonts w:ascii="Times New Roman" w:hAnsi="Times New Roman" w:cs="Times New Roman"/>
          <w:sz w:val="17"/>
          <w:szCs w:val="17"/>
        </w:rPr>
        <w:t>третья плоскость</w:t>
      </w:r>
      <w:r w:rsidRPr="00CB6F8E">
        <w:rPr>
          <w:rFonts w:ascii="Times New Roman" w:hAnsi="Times New Roman" w:cs="Times New Roman"/>
          <w:sz w:val="17"/>
          <w:szCs w:val="17"/>
        </w:rPr>
        <w:t>.</w:t>
      </w:r>
    </w:p>
    <w:p w:rsidR="00C21F7C" w:rsidRPr="00CB6F8E" w:rsidRDefault="005C77A3" w:rsidP="005C77A3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i/>
          <w:sz w:val="17"/>
          <w:szCs w:val="17"/>
        </w:rPr>
        <w:t xml:space="preserve">Поперечная или аксиальная плоскость. </w:t>
      </w:r>
      <w:r w:rsidRPr="00CB6F8E">
        <w:rPr>
          <w:rFonts w:ascii="Times New Roman" w:hAnsi="Times New Roman" w:cs="Times New Roman"/>
          <w:sz w:val="17"/>
          <w:szCs w:val="17"/>
        </w:rPr>
        <w:t xml:space="preserve">При исследовании в поперечной или аксиальной плоскости оценка позвоночника осуществляется путём постепенного смещения датчика вдоль всего позвоночного столба, сохраняя при этом аксиальную плоскость сканирования (рис. 6). </w:t>
      </w:r>
      <w:r w:rsidR="00CA5ADF" w:rsidRPr="00CB6F8E">
        <w:rPr>
          <w:rFonts w:ascii="Times New Roman" w:hAnsi="Times New Roman" w:cs="Times New Roman"/>
          <w:sz w:val="17"/>
          <w:szCs w:val="17"/>
        </w:rPr>
        <w:t>Позвонки имеют различное анатомическое строение в зависимости от уровня их расположения</w:t>
      </w:r>
      <w:r w:rsidRPr="00CB6F8E">
        <w:rPr>
          <w:rFonts w:ascii="Times New Roman" w:hAnsi="Times New Roman" w:cs="Times New Roman"/>
          <w:sz w:val="17"/>
          <w:szCs w:val="17"/>
        </w:rPr>
        <w:t xml:space="preserve">: </w:t>
      </w:r>
      <w:r w:rsidR="00CA5ADF" w:rsidRPr="00CB6F8E">
        <w:rPr>
          <w:rFonts w:ascii="Times New Roman" w:hAnsi="Times New Roman" w:cs="Times New Roman"/>
          <w:sz w:val="17"/>
          <w:szCs w:val="17"/>
        </w:rPr>
        <w:t xml:space="preserve">в грудном и поясничном отделе позвонки имеют треугольный вид с центрами </w:t>
      </w:r>
      <w:proofErr w:type="spellStart"/>
      <w:r w:rsidR="00CA5ADF" w:rsidRPr="00CB6F8E">
        <w:rPr>
          <w:rFonts w:ascii="Times New Roman" w:hAnsi="Times New Roman" w:cs="Times New Roman"/>
          <w:sz w:val="17"/>
          <w:szCs w:val="17"/>
        </w:rPr>
        <w:t>оссификации</w:t>
      </w:r>
      <w:proofErr w:type="spellEnd"/>
      <w:r w:rsidR="00CA5ADF" w:rsidRPr="00CB6F8E">
        <w:rPr>
          <w:rFonts w:ascii="Times New Roman" w:hAnsi="Times New Roman" w:cs="Times New Roman"/>
          <w:sz w:val="17"/>
          <w:szCs w:val="17"/>
        </w:rPr>
        <w:t>, расположенными вокруг позвоночного канала; шейные позвонки имеют четырёхугольную форму; позвонки в крестцовом отделе отличаются уплощённой формой</w:t>
      </w:r>
      <w:r w:rsidRPr="00CB6F8E">
        <w:rPr>
          <w:rFonts w:ascii="Times New Roman" w:hAnsi="Times New Roman" w:cs="Times New Roman"/>
          <w:sz w:val="17"/>
          <w:szCs w:val="17"/>
        </w:rPr>
        <w:t>.</w:t>
      </w:r>
    </w:p>
    <w:p w:rsidR="00926C4A" w:rsidRPr="00CB6F8E" w:rsidRDefault="00B06FDD" w:rsidP="005C77A3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i/>
          <w:sz w:val="17"/>
          <w:szCs w:val="17"/>
        </w:rPr>
        <w:t>Сагиттальные плоскости</w:t>
      </w:r>
      <w:r w:rsidRPr="00CB6F8E">
        <w:rPr>
          <w:rFonts w:ascii="Times New Roman" w:hAnsi="Times New Roman" w:cs="Times New Roman"/>
          <w:sz w:val="17"/>
          <w:szCs w:val="17"/>
        </w:rPr>
        <w:t xml:space="preserve">. В сагиттальной плоскости центры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оссификации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тел позвонков и их дужек формируют две параллельных линии</w:t>
      </w:r>
      <w:r w:rsidR="00575C1A" w:rsidRPr="00CB6F8E">
        <w:rPr>
          <w:rFonts w:ascii="Times New Roman" w:hAnsi="Times New Roman" w:cs="Times New Roman"/>
          <w:sz w:val="17"/>
          <w:szCs w:val="17"/>
        </w:rPr>
        <w:t>, которые сходятся в районе крестца.</w:t>
      </w:r>
      <w:r w:rsidR="00670028" w:rsidRPr="00CB6F8E">
        <w:rPr>
          <w:rFonts w:ascii="Times New Roman" w:hAnsi="Times New Roman" w:cs="Times New Roman"/>
        </w:rPr>
        <w:t xml:space="preserve"> </w:t>
      </w:r>
      <w:r w:rsidR="00670028" w:rsidRPr="00CB6F8E">
        <w:rPr>
          <w:rFonts w:ascii="Times New Roman" w:hAnsi="Times New Roman" w:cs="Times New Roman"/>
          <w:sz w:val="17"/>
          <w:szCs w:val="17"/>
        </w:rPr>
        <w:t xml:space="preserve">Когда плод находится в переднем виде, сагиттальное сечение можно получить, направляя </w:t>
      </w:r>
      <w:r w:rsidR="00374151" w:rsidRPr="00CB6F8E">
        <w:rPr>
          <w:rFonts w:ascii="Times New Roman" w:hAnsi="Times New Roman" w:cs="Times New Roman"/>
          <w:sz w:val="17"/>
          <w:szCs w:val="17"/>
        </w:rPr>
        <w:t>ультразвуковой луч</w:t>
      </w:r>
      <w:r w:rsidR="00670028" w:rsidRPr="00CB6F8E">
        <w:rPr>
          <w:rFonts w:ascii="Times New Roman" w:hAnsi="Times New Roman" w:cs="Times New Roman"/>
          <w:sz w:val="17"/>
          <w:szCs w:val="17"/>
        </w:rPr>
        <w:t xml:space="preserve"> через область </w:t>
      </w:r>
      <w:proofErr w:type="spellStart"/>
      <w:r w:rsidR="00670028" w:rsidRPr="00CB6F8E">
        <w:rPr>
          <w:rFonts w:ascii="Times New Roman" w:hAnsi="Times New Roman" w:cs="Times New Roman"/>
          <w:sz w:val="17"/>
          <w:szCs w:val="17"/>
        </w:rPr>
        <w:t>неоссифицированных</w:t>
      </w:r>
      <w:proofErr w:type="spellEnd"/>
      <w:r w:rsidR="00670028" w:rsidRPr="00CB6F8E">
        <w:rPr>
          <w:rFonts w:ascii="Times New Roman" w:hAnsi="Times New Roman" w:cs="Times New Roman"/>
          <w:sz w:val="17"/>
          <w:szCs w:val="17"/>
        </w:rPr>
        <w:t xml:space="preserve"> остистых отростков</w:t>
      </w:r>
      <w:r w:rsidR="00374151" w:rsidRPr="00CB6F8E">
        <w:rPr>
          <w:rFonts w:ascii="Times New Roman" w:hAnsi="Times New Roman" w:cs="Times New Roman"/>
          <w:sz w:val="17"/>
          <w:szCs w:val="17"/>
        </w:rPr>
        <w:t>.</w:t>
      </w:r>
    </w:p>
    <w:p w:rsidR="00926C4A" w:rsidRPr="00CB6F8E" w:rsidRDefault="00926C4A">
      <w:pPr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br w:type="page"/>
      </w:r>
    </w:p>
    <w:p w:rsidR="00B06FDD" w:rsidRPr="00CB6F8E" w:rsidRDefault="00213FF3" w:rsidP="00926C4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noProof/>
          <w:sz w:val="17"/>
          <w:szCs w:val="17"/>
          <w:lang w:eastAsia="ru-RU"/>
        </w:rPr>
        <w:lastRenderedPageBreak/>
        <w:drawing>
          <wp:inline distT="0" distB="0" distL="0" distR="0">
            <wp:extent cx="2745105" cy="24193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езымянный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FE" w:rsidRPr="00CB6F8E" w:rsidRDefault="00926C4A" w:rsidP="008C63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 w:rsidRPr="00463A2B">
        <w:rPr>
          <w:rFonts w:ascii="Times New Roman" w:hAnsi="Times New Roman" w:cs="Times New Roman"/>
          <w:b/>
          <w:bCs/>
          <w:sz w:val="16"/>
          <w:szCs w:val="16"/>
        </w:rPr>
        <w:t>Рис. 6.</w:t>
      </w:r>
      <w:r w:rsidRPr="00CB6F8E">
        <w:rPr>
          <w:rFonts w:ascii="Times New Roman" w:hAnsi="Times New Roman" w:cs="Times New Roman"/>
          <w:sz w:val="16"/>
          <w:szCs w:val="16"/>
        </w:rPr>
        <w:t xml:space="preserve"> Аксиальное сечение позвоночника плода н</w:t>
      </w:r>
      <w:r w:rsidR="008C63FE" w:rsidRPr="00CB6F8E">
        <w:rPr>
          <w:rFonts w:ascii="Times New Roman" w:hAnsi="Times New Roman" w:cs="Times New Roman"/>
          <w:sz w:val="16"/>
          <w:szCs w:val="16"/>
        </w:rPr>
        <w:t>а разных уровнях: (а) шейный; (b</w:t>
      </w:r>
      <w:r w:rsidRPr="00CB6F8E">
        <w:rPr>
          <w:rFonts w:ascii="Times New Roman" w:hAnsi="Times New Roman" w:cs="Times New Roman"/>
          <w:sz w:val="16"/>
          <w:szCs w:val="16"/>
        </w:rPr>
        <w:t xml:space="preserve">) грудной; (с) поясничный; (d) крестцовый. Стрелки указывают на центры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оссификации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позвонка. При осмотре необходимо оценивать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интактность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кожных покровов, покры</w:t>
      </w:r>
      <w:r w:rsidR="00D84CD2">
        <w:rPr>
          <w:rFonts w:ascii="Times New Roman" w:hAnsi="Times New Roman" w:cs="Times New Roman"/>
          <w:sz w:val="16"/>
          <w:szCs w:val="16"/>
        </w:rPr>
        <w:t>вающих позвоночник. На рисунках </w:t>
      </w:r>
      <w:r w:rsidRPr="00CB6F8E">
        <w:rPr>
          <w:rFonts w:ascii="Times New Roman" w:hAnsi="Times New Roman" w:cs="Times New Roman"/>
          <w:sz w:val="16"/>
          <w:szCs w:val="16"/>
        </w:rPr>
        <w:t xml:space="preserve">а–с спинной мозг имеет вид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гипоэхог</w:t>
      </w:r>
      <w:r w:rsidR="008C63FE" w:rsidRPr="00CB6F8E">
        <w:rPr>
          <w:rFonts w:ascii="Times New Roman" w:hAnsi="Times New Roman" w:cs="Times New Roman"/>
          <w:sz w:val="16"/>
          <w:szCs w:val="16"/>
        </w:rPr>
        <w:t>енного</w:t>
      </w:r>
      <w:proofErr w:type="spellEnd"/>
      <w:r w:rsidR="008C63FE" w:rsidRPr="00CB6F8E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8C63FE" w:rsidRPr="00CB6F8E">
        <w:rPr>
          <w:rFonts w:ascii="Times New Roman" w:hAnsi="Times New Roman" w:cs="Times New Roman"/>
          <w:sz w:val="16"/>
          <w:szCs w:val="16"/>
        </w:rPr>
        <w:t>овоидного</w:t>
      </w:r>
      <w:proofErr w:type="spellEnd"/>
      <w:r w:rsidR="008C63FE" w:rsidRPr="00CB6F8E">
        <w:rPr>
          <w:rFonts w:ascii="Times New Roman" w:hAnsi="Times New Roman" w:cs="Times New Roman"/>
          <w:sz w:val="16"/>
          <w:szCs w:val="16"/>
        </w:rPr>
        <w:t xml:space="preserve"> образования с белой точкой в центре (наконечники стрелок).</w:t>
      </w:r>
    </w:p>
    <w:p w:rsidR="00926C4A" w:rsidRPr="00CB6F8E" w:rsidRDefault="00926C4A" w:rsidP="00926C4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8C63FE" w:rsidRPr="00CB6F8E" w:rsidRDefault="00A73155" w:rsidP="00151DF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A73155">
        <w:rPr>
          <w:rFonts w:ascii="Times New Roman" w:hAnsi="Times New Roman" w:cs="Times New Roman"/>
          <w:noProof/>
          <w:sz w:val="17"/>
          <w:szCs w:val="17"/>
          <w:lang w:eastAsia="ru-RU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3A57278" wp14:editId="3D252E80">
                <wp:simplePos x="0" y="0"/>
                <wp:positionH relativeFrom="column">
                  <wp:posOffset>1270508</wp:posOffset>
                </wp:positionH>
                <wp:positionV relativeFrom="paragraph">
                  <wp:posOffset>1236345</wp:posOffset>
                </wp:positionV>
                <wp:extent cx="9879330" cy="275591"/>
                <wp:effectExtent l="127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879330" cy="275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CEF" w:rsidRPr="00213F0E" w:rsidRDefault="00807CEF" w:rsidP="00A731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14690705, 2021, 4,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Загружено из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obgyn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/10.1002/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uog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.23616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Сарой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Хатчер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Sarah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Hatcher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- </w:t>
                            </w:r>
                            <w:proofErr w:type="gram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Тест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,</w:t>
                            </w:r>
                            <w:proofErr w:type="gram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Электронная библиотека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[24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2022].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См. правила использования в Условиях и положениях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terms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conditions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на сайте Электронной библиотеки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;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использование статей, находящихся в открытом доступе, регулируется применимой лицензией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Creative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7278" id="_x0000_s1031" type="#_x0000_t202" style="position:absolute;left:0;text-align:left;margin-left:100.05pt;margin-top:97.35pt;width:777.9pt;height:21.7pt;rotation:90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5eLAIAAA4EAAAOAAAAZHJzL2Uyb0RvYy54bWysU82O0zAQviPxDpbvNG22Yduo6WrZZRHS&#10;8iMtPIDrOI2F7TG226TcuPMKvAMHDtx4he4bMXZKt4IbIofI9oy/+b5vxouLXiuyFc5LMBWdjMaU&#10;CMOhlmZd0ffvbp7MKPGBmZopMKKiO+HpxfLxo0VnS5FDC6oWjiCI8WVnK9qGYMss87wVmvkRWGEw&#10;2IDTLODWrbPasQ7Rtcry8fhp1oGrrQMuvMfT6yFIlwm/aQQPb5rGi0BURZFbSH+X/qv4z5YLVq4d&#10;s63kBxrsH1hoJg0WPUJds8DIxsm/oLTkDjw0YcRBZ9A0koukAdVMxn+ouWuZFUkLmuPt0Sb//2D5&#10;6+1bR2Rd0XxKiWEae7T/uv+2/77/uf9x//n+C8mjSZ31JebeWcwO/TPosdlJsLe3wD94YuCqZWYt&#10;Lp2DrhWsRpKTeDM7uTrg+Aiy6l5BjcXYJkAC6huniQPsUDEdxy+dokMEa2Hrdsd2iT4Qjofz2fn8&#10;7AxDHGP5eVHMh4KsjFixG9b58EKAJnFRUYfjkFDZ9taHyO0hJaYbuJFKpZFQhnRYociLdOEkomXA&#10;iVVSV3Q28EwXouTnpk7rwKQa1lhAmYMHUfZgQOhXffK8+G3tCuodmpLkoyB8UEi3BfeJkg6Hs6L+&#10;44Y5QYl6adDY+WQ6jdOcNtPiPMeNO42sTiPMcISqaKBkWF6F9AIGyZfYgEYmN2KnBiYHyjh0yaTD&#10;A4lTfbpPWQ/PePkLAAD//wMAUEsDBBQABgAIAAAAIQBx4XxV4gAAAAwBAAAPAAAAZHJzL2Rvd25y&#10;ZXYueG1sTI9BTsMwEEX3SNzBGiR2rRNK0ibEqaBSWUA2LT2AGw9JhD2OYqcJnB53BbsZzdOf94vt&#10;bDS74OA6SwLiZQQMqbaqo0bA6WO/2ABzXpKS2hIK+EYH2/L2ppC5shMd8HL0DQsh5HIpoPW+zzl3&#10;dYtGuqXtkcLt0w5G+rAODVeDnEK40fwhilJuZEfhQyt73LVYfx1HI2Cc3jXt3qrqNV3/HPZVHVfz&#10;SyzE/d38/ATM4+z/YLjqB3Uog9PZjqQc0wKyJF0FVMAiSeMEWECyLFsDO1+HxxXwsuD/S5S/AAAA&#10;//8DAFBLAQItABQABgAIAAAAIQC2gziS/gAAAOEBAAATAAAAAAAAAAAAAAAAAAAAAABbQ29udGVu&#10;dF9UeXBlc10ueG1sUEsBAi0AFAAGAAgAAAAhADj9If/WAAAAlAEAAAsAAAAAAAAAAAAAAAAALwEA&#10;AF9yZWxzLy5yZWxzUEsBAi0AFAAGAAgAAAAhAC5ofl4sAgAADgQAAA4AAAAAAAAAAAAAAAAALgIA&#10;AGRycy9lMm9Eb2MueG1sUEsBAi0AFAAGAAgAAAAhAHHhfFXiAAAADAEAAA8AAAAAAAAAAAAAAAAA&#10;hgQAAGRycy9kb3ducmV2LnhtbFBLBQYAAAAABAAEAPMAAACVBQAAAAA=&#10;" filled="f" stroked="f">
                <v:textbox>
                  <w:txbxContent>
                    <w:p w:rsidR="00807CEF" w:rsidRPr="00213F0E" w:rsidRDefault="00807CEF" w:rsidP="00A73155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14690705, 2021, 4,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Загружено из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obgyn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/10.1002/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uog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.23616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Сарой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Хатчер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Sarah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Hatcher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- </w:t>
                      </w:r>
                      <w:proofErr w:type="gram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Тест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,</w:t>
                      </w:r>
                      <w:proofErr w:type="gram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Электронная библиотека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[24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2022].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См. правила использования в Условиях и положениях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terms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conditions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)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на сайте Электронной библиотеки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;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использование статей, находящихся в открытом доступе, регулируется применимой лицензией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Creative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Commons</w:t>
                      </w:r>
                    </w:p>
                  </w:txbxContent>
                </v:textbox>
              </v:shape>
            </w:pict>
          </mc:Fallback>
        </mc:AlternateContent>
      </w:r>
      <w:r w:rsidR="003F2E10" w:rsidRPr="00CB6F8E">
        <w:rPr>
          <w:rFonts w:ascii="Times New Roman" w:hAnsi="Times New Roman" w:cs="Times New Roman"/>
          <w:sz w:val="17"/>
          <w:szCs w:val="17"/>
        </w:rPr>
        <w:t xml:space="preserve">Данный доступ позволяет осмотреть позвоночный канал и спинной мозг, располагающийся внутри него </w:t>
      </w:r>
      <w:r w:rsidR="008C63FE" w:rsidRPr="00CB6F8E">
        <w:rPr>
          <w:rFonts w:ascii="Times New Roman" w:hAnsi="Times New Roman" w:cs="Times New Roman"/>
          <w:sz w:val="17"/>
          <w:szCs w:val="17"/>
        </w:rPr>
        <w:t>(</w:t>
      </w:r>
      <w:r w:rsidR="003F2E10" w:rsidRPr="00CB6F8E">
        <w:rPr>
          <w:rFonts w:ascii="Times New Roman" w:hAnsi="Times New Roman" w:cs="Times New Roman"/>
          <w:sz w:val="17"/>
          <w:szCs w:val="17"/>
        </w:rPr>
        <w:t>рис.</w:t>
      </w:r>
      <w:r w:rsidR="008C63FE" w:rsidRPr="00CB6F8E">
        <w:rPr>
          <w:rFonts w:ascii="Times New Roman" w:hAnsi="Times New Roman" w:cs="Times New Roman"/>
          <w:sz w:val="17"/>
          <w:szCs w:val="17"/>
        </w:rPr>
        <w:t xml:space="preserve"> 7). </w:t>
      </w:r>
      <w:r w:rsidR="003F2E10" w:rsidRPr="00CB6F8E">
        <w:rPr>
          <w:rFonts w:ascii="Times New Roman" w:hAnsi="Times New Roman" w:cs="Times New Roman"/>
          <w:sz w:val="17"/>
          <w:szCs w:val="17"/>
        </w:rPr>
        <w:t xml:space="preserve">Во втором и третьем триместрах беременности мозговой конус обычно располагается на уровне второго/третьего </w:t>
      </w:r>
      <w:r w:rsidR="00151DF9" w:rsidRPr="00CB6F8E">
        <w:rPr>
          <w:rFonts w:ascii="Times New Roman" w:hAnsi="Times New Roman" w:cs="Times New Roman"/>
          <w:sz w:val="17"/>
          <w:szCs w:val="17"/>
        </w:rPr>
        <w:t xml:space="preserve">поясничного </w:t>
      </w:r>
      <w:r w:rsidR="003F2E10" w:rsidRPr="00CB6F8E">
        <w:rPr>
          <w:rFonts w:ascii="Times New Roman" w:hAnsi="Times New Roman" w:cs="Times New Roman"/>
          <w:sz w:val="17"/>
          <w:szCs w:val="17"/>
        </w:rPr>
        <w:t xml:space="preserve">позвонка </w:t>
      </w:r>
      <w:r w:rsidR="008C63FE" w:rsidRPr="00CB6F8E">
        <w:rPr>
          <w:rFonts w:ascii="Times New Roman" w:hAnsi="Times New Roman" w:cs="Times New Roman"/>
          <w:sz w:val="17"/>
          <w:szCs w:val="17"/>
        </w:rPr>
        <w:t>(L2–L3)</w:t>
      </w:r>
      <w:r w:rsidR="008C63FE" w:rsidRPr="00CB6F8E">
        <w:rPr>
          <w:rFonts w:ascii="Times New Roman" w:hAnsi="Times New Roman" w:cs="Times New Roman"/>
          <w:sz w:val="17"/>
          <w:szCs w:val="17"/>
          <w:vertAlign w:val="superscript"/>
        </w:rPr>
        <w:t>19–21</w:t>
      </w:r>
      <w:r w:rsidR="008C63FE"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3D6450" w:rsidRPr="00CB6F8E">
        <w:rPr>
          <w:rFonts w:ascii="Times New Roman" w:hAnsi="Times New Roman" w:cs="Times New Roman"/>
          <w:sz w:val="17"/>
          <w:szCs w:val="17"/>
        </w:rPr>
        <w:t xml:space="preserve">Целостность спинномозгового канала определяется расположением центров </w:t>
      </w:r>
      <w:proofErr w:type="spellStart"/>
      <w:r w:rsidR="003D6450" w:rsidRPr="00CB6F8E">
        <w:rPr>
          <w:rFonts w:ascii="Times New Roman" w:hAnsi="Times New Roman" w:cs="Times New Roman"/>
          <w:sz w:val="17"/>
          <w:szCs w:val="17"/>
        </w:rPr>
        <w:t>оссификации</w:t>
      </w:r>
      <w:proofErr w:type="spellEnd"/>
      <w:r w:rsidR="003D6450" w:rsidRPr="00CB6F8E">
        <w:rPr>
          <w:rFonts w:ascii="Times New Roman" w:hAnsi="Times New Roman" w:cs="Times New Roman"/>
          <w:sz w:val="17"/>
          <w:szCs w:val="17"/>
        </w:rPr>
        <w:t xml:space="preserve"> и наличием мягких тканей, покрывающих позвоночник</w:t>
      </w:r>
      <w:r w:rsidR="00151DF9"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943570">
        <w:rPr>
          <w:rFonts w:ascii="Times New Roman" w:hAnsi="Times New Roman" w:cs="Times New Roman"/>
          <w:sz w:val="17"/>
          <w:szCs w:val="17"/>
        </w:rPr>
        <w:t>В случае получения сагиттального</w:t>
      </w:r>
      <w:r w:rsidR="003D6450" w:rsidRPr="00CB6F8E">
        <w:rPr>
          <w:rFonts w:ascii="Times New Roman" w:hAnsi="Times New Roman" w:cs="Times New Roman"/>
          <w:sz w:val="17"/>
          <w:szCs w:val="17"/>
        </w:rPr>
        <w:t xml:space="preserve"> срез</w:t>
      </w:r>
      <w:r w:rsidR="00943570">
        <w:rPr>
          <w:rFonts w:ascii="Times New Roman" w:hAnsi="Times New Roman" w:cs="Times New Roman"/>
          <w:sz w:val="17"/>
          <w:szCs w:val="17"/>
        </w:rPr>
        <w:t>а</w:t>
      </w:r>
      <w:r w:rsidR="003D6450" w:rsidRPr="00CB6F8E">
        <w:rPr>
          <w:rFonts w:ascii="Times New Roman" w:hAnsi="Times New Roman" w:cs="Times New Roman"/>
          <w:sz w:val="17"/>
          <w:szCs w:val="17"/>
        </w:rPr>
        <w:t>, визуализация мозгового конуса на обычном уровне позволит</w:t>
      </w:r>
      <w:r w:rsidR="000835AA">
        <w:rPr>
          <w:rFonts w:ascii="Times New Roman" w:hAnsi="Times New Roman" w:cs="Times New Roman"/>
          <w:sz w:val="17"/>
          <w:szCs w:val="17"/>
        </w:rPr>
        <w:t xml:space="preserve"> подтвердить правильность полученного среза</w:t>
      </w:r>
      <w:r w:rsidR="003D6450" w:rsidRPr="00CB6F8E">
        <w:rPr>
          <w:rFonts w:ascii="Times New Roman" w:hAnsi="Times New Roman" w:cs="Times New Roman"/>
          <w:sz w:val="17"/>
          <w:szCs w:val="17"/>
        </w:rPr>
        <w:t xml:space="preserve"> в пользу нормального строения спинного мозга </w:t>
      </w:r>
      <w:r w:rsidR="00151DF9" w:rsidRPr="00CB6F8E">
        <w:rPr>
          <w:rFonts w:ascii="Times New Roman" w:hAnsi="Times New Roman" w:cs="Times New Roman"/>
          <w:sz w:val="17"/>
          <w:szCs w:val="17"/>
        </w:rPr>
        <w:t>(рис. 7).</w:t>
      </w:r>
    </w:p>
    <w:p w:rsidR="003D6450" w:rsidRPr="00CB6F8E" w:rsidRDefault="003D6450" w:rsidP="00151DF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3D6450" w:rsidRPr="00CB6F8E" w:rsidRDefault="003D6450" w:rsidP="00151DF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17"/>
          <w:szCs w:val="17"/>
        </w:rPr>
      </w:pPr>
      <w:r w:rsidRPr="00CB6F8E">
        <w:rPr>
          <w:rFonts w:ascii="Times New Roman" w:hAnsi="Times New Roman" w:cs="Times New Roman"/>
          <w:i/>
          <w:sz w:val="17"/>
          <w:szCs w:val="17"/>
        </w:rPr>
        <w:t>Рекомендация</w:t>
      </w:r>
    </w:p>
    <w:p w:rsidR="003D6450" w:rsidRPr="00CB6F8E" w:rsidRDefault="003D6450" w:rsidP="003D645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3D6450" w:rsidRPr="00CB6F8E" w:rsidRDefault="003D6450" w:rsidP="00074A8B">
      <w:pPr>
        <w:pStyle w:val="ae"/>
        <w:numPr>
          <w:ilvl w:val="0"/>
          <w:numId w:val="2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 xml:space="preserve">Использование высокочастотных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трансабдоми</w:t>
      </w:r>
      <w:r w:rsidR="00074A8B" w:rsidRPr="00CB6F8E">
        <w:rPr>
          <w:rFonts w:ascii="Times New Roman" w:hAnsi="Times New Roman" w:cs="Times New Roman"/>
          <w:sz w:val="17"/>
          <w:szCs w:val="17"/>
        </w:rPr>
        <w:t>нальных</w:t>
      </w:r>
      <w:proofErr w:type="spellEnd"/>
      <w:r w:rsidR="00074A8B" w:rsidRPr="00CB6F8E">
        <w:rPr>
          <w:rFonts w:ascii="Times New Roman" w:hAnsi="Times New Roman" w:cs="Times New Roman"/>
          <w:sz w:val="17"/>
          <w:szCs w:val="17"/>
        </w:rPr>
        <w:t xml:space="preserve"> линейных/</w:t>
      </w:r>
      <w:proofErr w:type="spellStart"/>
      <w:r w:rsidR="00074A8B" w:rsidRPr="00CB6F8E">
        <w:rPr>
          <w:rFonts w:ascii="Times New Roman" w:hAnsi="Times New Roman" w:cs="Times New Roman"/>
          <w:sz w:val="17"/>
          <w:szCs w:val="17"/>
        </w:rPr>
        <w:t>микроконвексных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датчиков </w:t>
      </w:r>
      <w:r w:rsidR="00074A8B" w:rsidRPr="00CB6F8E">
        <w:rPr>
          <w:rFonts w:ascii="Times New Roman" w:hAnsi="Times New Roman" w:cs="Times New Roman"/>
          <w:sz w:val="17"/>
          <w:szCs w:val="17"/>
        </w:rPr>
        <w:t>повышает эффективность оценки</w:t>
      </w:r>
      <w:r w:rsidRPr="00CB6F8E">
        <w:rPr>
          <w:rFonts w:ascii="Times New Roman" w:hAnsi="Times New Roman" w:cs="Times New Roman"/>
          <w:sz w:val="17"/>
          <w:szCs w:val="17"/>
        </w:rPr>
        <w:t xml:space="preserve"> спинного мозга и </w:t>
      </w:r>
      <w:r w:rsidR="00074A8B" w:rsidRPr="00CB6F8E">
        <w:rPr>
          <w:rFonts w:ascii="Times New Roman" w:hAnsi="Times New Roman" w:cs="Times New Roman"/>
          <w:sz w:val="17"/>
          <w:szCs w:val="17"/>
        </w:rPr>
        <w:t>мозгового конуса</w:t>
      </w:r>
      <w:r w:rsidRPr="00CB6F8E">
        <w:rPr>
          <w:rFonts w:ascii="Times New Roman" w:hAnsi="Times New Roman" w:cs="Times New Roman"/>
          <w:sz w:val="17"/>
          <w:szCs w:val="17"/>
        </w:rPr>
        <w:t xml:space="preserve"> в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среднесагиттальном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074A8B" w:rsidRPr="00CB6F8E">
        <w:rPr>
          <w:rFonts w:ascii="Times New Roman" w:hAnsi="Times New Roman" w:cs="Times New Roman"/>
          <w:sz w:val="17"/>
          <w:szCs w:val="17"/>
        </w:rPr>
        <w:t>сечении</w:t>
      </w:r>
      <w:r w:rsidRPr="00CB6F8E">
        <w:rPr>
          <w:rFonts w:ascii="Times New Roman" w:hAnsi="Times New Roman" w:cs="Times New Roman"/>
          <w:sz w:val="17"/>
          <w:szCs w:val="17"/>
        </w:rPr>
        <w:t xml:space="preserve"> позвоночника (</w:t>
      </w:r>
      <w:r w:rsidR="006D5B07">
        <w:rPr>
          <w:rFonts w:ascii="Times New Roman" w:hAnsi="Times New Roman" w:cs="Times New Roman"/>
          <w:b/>
          <w:bCs/>
          <w:iCs/>
          <w:sz w:val="17"/>
          <w:szCs w:val="17"/>
        </w:rPr>
        <w:t>ПРИНЦИП НАДЛЕЖАЩЕЙ</w:t>
      </w:r>
      <w:r w:rsidR="00074A8B" w:rsidRPr="00CB6F8E">
        <w:rPr>
          <w:rFonts w:ascii="Times New Roman" w:hAnsi="Times New Roman" w:cs="Times New Roman"/>
          <w:b/>
          <w:bCs/>
          <w:iCs/>
          <w:sz w:val="17"/>
          <w:szCs w:val="17"/>
        </w:rPr>
        <w:t xml:space="preserve"> ПРАКТИКИ</w:t>
      </w:r>
      <w:r w:rsidRPr="00CB6F8E">
        <w:rPr>
          <w:rFonts w:ascii="Times New Roman" w:hAnsi="Times New Roman" w:cs="Times New Roman"/>
          <w:sz w:val="17"/>
          <w:szCs w:val="17"/>
        </w:rPr>
        <w:t>).</w:t>
      </w:r>
    </w:p>
    <w:p w:rsidR="003D6450" w:rsidRPr="00CB6F8E" w:rsidRDefault="003D6450" w:rsidP="003D645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3D6450" w:rsidRPr="00CB6F8E" w:rsidRDefault="000835AA" w:rsidP="00085945">
      <w:pPr>
        <w:autoSpaceDE w:val="0"/>
        <w:autoSpaceDN w:val="0"/>
        <w:adjustRightInd w:val="0"/>
        <w:ind w:firstLine="142"/>
        <w:jc w:val="both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i/>
          <w:sz w:val="17"/>
          <w:szCs w:val="17"/>
        </w:rPr>
        <w:t>Коронар</w:t>
      </w:r>
      <w:r w:rsidR="00074A8B" w:rsidRPr="00CB6F8E">
        <w:rPr>
          <w:rFonts w:ascii="Times New Roman" w:hAnsi="Times New Roman" w:cs="Times New Roman"/>
          <w:i/>
          <w:sz w:val="17"/>
          <w:szCs w:val="17"/>
        </w:rPr>
        <w:t>ные плоскости</w:t>
      </w:r>
      <w:r>
        <w:rPr>
          <w:rFonts w:ascii="Times New Roman" w:hAnsi="Times New Roman" w:cs="Times New Roman"/>
          <w:sz w:val="17"/>
          <w:szCs w:val="17"/>
        </w:rPr>
        <w:t>. В коронар</w:t>
      </w:r>
      <w:r w:rsidR="00074A8B" w:rsidRPr="00CB6F8E">
        <w:rPr>
          <w:rFonts w:ascii="Times New Roman" w:hAnsi="Times New Roman" w:cs="Times New Roman"/>
          <w:sz w:val="17"/>
          <w:szCs w:val="17"/>
        </w:rPr>
        <w:t xml:space="preserve">ных плоскостях позвоночника видны одна, две или три параллельные линии в зависимости от ориентации ультразвукового луча. Линии соответствуют плоскостям сечения в </w:t>
      </w:r>
      <w:proofErr w:type="spellStart"/>
      <w:r w:rsidR="00074A8B" w:rsidRPr="00CB6F8E">
        <w:rPr>
          <w:rFonts w:ascii="Times New Roman" w:hAnsi="Times New Roman" w:cs="Times New Roman"/>
          <w:sz w:val="17"/>
          <w:szCs w:val="17"/>
        </w:rPr>
        <w:t>вентрально</w:t>
      </w:r>
      <w:proofErr w:type="spellEnd"/>
      <w:r w:rsidR="00074A8B" w:rsidRPr="00CB6F8E">
        <w:rPr>
          <w:rFonts w:ascii="Times New Roman" w:hAnsi="Times New Roman" w:cs="Times New Roman"/>
          <w:sz w:val="17"/>
          <w:szCs w:val="17"/>
        </w:rPr>
        <w:t xml:space="preserve">-дорсальном направлении через тела позвонков (одна линия), тела позвонков и задние дуги (три линии) или задние дуги (две линии) (рис. 8). Эти плоскости легче </w:t>
      </w:r>
      <w:r w:rsidR="00085945" w:rsidRPr="00CB6F8E">
        <w:rPr>
          <w:rFonts w:ascii="Times New Roman" w:hAnsi="Times New Roman" w:cs="Times New Roman"/>
          <w:sz w:val="17"/>
          <w:szCs w:val="17"/>
        </w:rPr>
        <w:t>продемонстрировать с помощью трё</w:t>
      </w:r>
      <w:r w:rsidR="00074A8B" w:rsidRPr="00CB6F8E">
        <w:rPr>
          <w:rFonts w:ascii="Times New Roman" w:hAnsi="Times New Roman" w:cs="Times New Roman"/>
          <w:sz w:val="17"/>
          <w:szCs w:val="17"/>
        </w:rPr>
        <w:t xml:space="preserve">хмерной визуализации, </w:t>
      </w:r>
      <w:r w:rsidR="00085945" w:rsidRPr="00CB6F8E">
        <w:rPr>
          <w:rFonts w:ascii="Times New Roman" w:hAnsi="Times New Roman" w:cs="Times New Roman"/>
          <w:sz w:val="17"/>
          <w:szCs w:val="17"/>
        </w:rPr>
        <w:t>которая будет рассмотрена</w:t>
      </w:r>
      <w:r w:rsidR="00074A8B" w:rsidRPr="00CB6F8E">
        <w:rPr>
          <w:rFonts w:ascii="Times New Roman" w:hAnsi="Times New Roman" w:cs="Times New Roman"/>
          <w:sz w:val="17"/>
          <w:szCs w:val="17"/>
        </w:rPr>
        <w:t xml:space="preserve"> ниже.</w:t>
      </w:r>
    </w:p>
    <w:p w:rsidR="00085945" w:rsidRPr="00CB6F8E" w:rsidRDefault="00085945" w:rsidP="00074A8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085945" w:rsidRPr="00CB6F8E" w:rsidRDefault="00085945" w:rsidP="00074A8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>Трёхмерное ультразвуковое исследование</w:t>
      </w:r>
    </w:p>
    <w:p w:rsidR="00085945" w:rsidRPr="00CB6F8E" w:rsidRDefault="00085945" w:rsidP="00074A8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085945" w:rsidRPr="00CB6F8E" w:rsidRDefault="00085945" w:rsidP="00074A8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17"/>
          <w:szCs w:val="17"/>
        </w:rPr>
      </w:pPr>
      <w:r w:rsidRPr="00CB6F8E">
        <w:rPr>
          <w:rFonts w:ascii="Times New Roman" w:hAnsi="Times New Roman" w:cs="Times New Roman"/>
          <w:i/>
          <w:sz w:val="17"/>
          <w:szCs w:val="17"/>
        </w:rPr>
        <w:t>Рекомендация</w:t>
      </w:r>
    </w:p>
    <w:p w:rsidR="00085945" w:rsidRPr="00CB6F8E" w:rsidRDefault="00085945" w:rsidP="00074A8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085945" w:rsidRPr="00CB6F8E" w:rsidRDefault="00085945" w:rsidP="0008594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 xml:space="preserve">При проведении специализированной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нейросонографии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рекомендуется использовать трёхмерный ультразвук, особенно в случае </w:t>
      </w:r>
      <w:r w:rsidR="001016A2" w:rsidRPr="00CB6F8E">
        <w:rPr>
          <w:rFonts w:ascii="Times New Roman" w:hAnsi="Times New Roman" w:cs="Times New Roman"/>
          <w:sz w:val="17"/>
          <w:szCs w:val="17"/>
        </w:rPr>
        <w:t xml:space="preserve">возникновения </w:t>
      </w:r>
      <w:r w:rsidRPr="00CB6F8E">
        <w:rPr>
          <w:rFonts w:ascii="Times New Roman" w:hAnsi="Times New Roman" w:cs="Times New Roman"/>
          <w:sz w:val="17"/>
          <w:szCs w:val="17"/>
        </w:rPr>
        <w:t xml:space="preserve">сложностей с получением </w:t>
      </w:r>
      <w:r w:rsidR="001016A2" w:rsidRPr="00CB6F8E">
        <w:rPr>
          <w:rFonts w:ascii="Times New Roman" w:hAnsi="Times New Roman" w:cs="Times New Roman"/>
          <w:sz w:val="17"/>
          <w:szCs w:val="17"/>
        </w:rPr>
        <w:t>качественного двухмерного</w:t>
      </w:r>
      <w:r w:rsidRPr="00CB6F8E">
        <w:rPr>
          <w:rFonts w:ascii="Times New Roman" w:hAnsi="Times New Roman" w:cs="Times New Roman"/>
          <w:sz w:val="17"/>
          <w:szCs w:val="17"/>
        </w:rPr>
        <w:t xml:space="preserve"> изображени</w:t>
      </w:r>
      <w:r w:rsidR="001016A2" w:rsidRPr="00CB6F8E">
        <w:rPr>
          <w:rFonts w:ascii="Times New Roman" w:hAnsi="Times New Roman" w:cs="Times New Roman"/>
          <w:sz w:val="17"/>
          <w:szCs w:val="17"/>
        </w:rPr>
        <w:t>я</w:t>
      </w:r>
      <w:r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="001016A2" w:rsidRPr="00CB6F8E">
        <w:rPr>
          <w:rFonts w:ascii="Times New Roman" w:hAnsi="Times New Roman" w:cs="Times New Roman"/>
          <w:sz w:val="17"/>
          <w:szCs w:val="17"/>
        </w:rPr>
        <w:t xml:space="preserve">для вывода изображений более высокого разрешения </w:t>
      </w:r>
      <w:r w:rsidRPr="00CB6F8E">
        <w:rPr>
          <w:rFonts w:ascii="Times New Roman" w:hAnsi="Times New Roman" w:cs="Times New Roman"/>
          <w:sz w:val="17"/>
          <w:szCs w:val="17"/>
        </w:rPr>
        <w:t>и возможности выполнения многоплоскостной корреляции изображений (</w:t>
      </w:r>
      <w:r w:rsidR="006D5B07">
        <w:rPr>
          <w:rFonts w:ascii="Times New Roman" w:hAnsi="Times New Roman" w:cs="Times New Roman"/>
          <w:b/>
          <w:sz w:val="17"/>
          <w:szCs w:val="17"/>
        </w:rPr>
        <w:t>ПРИНЦИП НАДЛЕЖАЩЕЙ</w:t>
      </w:r>
      <w:r w:rsidR="001016A2" w:rsidRPr="00CB6F8E">
        <w:rPr>
          <w:rFonts w:ascii="Times New Roman" w:hAnsi="Times New Roman" w:cs="Times New Roman"/>
          <w:b/>
          <w:sz w:val="17"/>
          <w:szCs w:val="17"/>
        </w:rPr>
        <w:t xml:space="preserve"> ПРАКТИКИ</w:t>
      </w:r>
      <w:r w:rsidRPr="00CB6F8E">
        <w:rPr>
          <w:rFonts w:ascii="Times New Roman" w:hAnsi="Times New Roman" w:cs="Times New Roman"/>
          <w:sz w:val="17"/>
          <w:szCs w:val="17"/>
        </w:rPr>
        <w:t>).</w:t>
      </w:r>
    </w:p>
    <w:p w:rsidR="001016A2" w:rsidRPr="00CB6F8E" w:rsidRDefault="001016A2" w:rsidP="0008594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1016A2" w:rsidRPr="00CB6F8E" w:rsidRDefault="001016A2" w:rsidP="0008594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1016A2" w:rsidRDefault="001016A2" w:rsidP="001016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>Несмотря на ряд полезных ориентиров, обеспечивающих правильность отображения</w:t>
      </w:r>
      <w:r w:rsidR="00966C82"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966C82" w:rsidRPr="00CB6F8E">
        <w:rPr>
          <w:rFonts w:ascii="Times New Roman" w:hAnsi="Times New Roman" w:cs="Times New Roman"/>
          <w:sz w:val="17"/>
          <w:szCs w:val="17"/>
        </w:rPr>
        <w:t>среднесагиттальной</w:t>
      </w:r>
      <w:proofErr w:type="spellEnd"/>
      <w:r w:rsidR="00966C82" w:rsidRPr="00CB6F8E">
        <w:rPr>
          <w:rFonts w:ascii="Times New Roman" w:hAnsi="Times New Roman" w:cs="Times New Roman"/>
          <w:sz w:val="17"/>
          <w:szCs w:val="17"/>
        </w:rPr>
        <w:t>/сред</w:t>
      </w:r>
      <w:r w:rsidRPr="00CB6F8E">
        <w:rPr>
          <w:rFonts w:ascii="Times New Roman" w:hAnsi="Times New Roman" w:cs="Times New Roman"/>
          <w:sz w:val="17"/>
          <w:szCs w:val="17"/>
        </w:rPr>
        <w:t xml:space="preserve">инной </w:t>
      </w:r>
      <w:r w:rsidRPr="00CB6F8E">
        <w:rPr>
          <w:rFonts w:ascii="Times New Roman" w:hAnsi="Times New Roman" w:cs="Times New Roman"/>
          <w:sz w:val="17"/>
          <w:szCs w:val="17"/>
        </w:rPr>
        <w:lastRenderedPageBreak/>
        <w:t xml:space="preserve">плоскости мозга плода (например, мозолистое тело и </w:t>
      </w:r>
      <w:r w:rsidR="00966C82" w:rsidRPr="00CB6F8E">
        <w:rPr>
          <w:rFonts w:ascii="Times New Roman" w:hAnsi="Times New Roman" w:cs="Times New Roman"/>
          <w:sz w:val="17"/>
          <w:szCs w:val="17"/>
        </w:rPr>
        <w:t>червь мозжечка</w:t>
      </w:r>
      <w:r w:rsidRPr="00CB6F8E">
        <w:rPr>
          <w:rFonts w:ascii="Times New Roman" w:hAnsi="Times New Roman" w:cs="Times New Roman"/>
          <w:sz w:val="17"/>
          <w:szCs w:val="17"/>
        </w:rPr>
        <w:t xml:space="preserve">), незначительные отклонения от идеального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среднесагиттального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966C82" w:rsidRPr="00CB6F8E">
        <w:rPr>
          <w:rFonts w:ascii="Times New Roman" w:hAnsi="Times New Roman" w:cs="Times New Roman"/>
          <w:sz w:val="17"/>
          <w:szCs w:val="17"/>
        </w:rPr>
        <w:t>сечения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966C82" w:rsidRPr="00CB6F8E">
        <w:rPr>
          <w:rFonts w:ascii="Times New Roman" w:hAnsi="Times New Roman" w:cs="Times New Roman"/>
          <w:sz w:val="17"/>
          <w:szCs w:val="17"/>
        </w:rPr>
        <w:t xml:space="preserve">нередко </w:t>
      </w:r>
      <w:r w:rsidRPr="00CB6F8E">
        <w:rPr>
          <w:rFonts w:ascii="Times New Roman" w:hAnsi="Times New Roman" w:cs="Times New Roman"/>
          <w:sz w:val="17"/>
          <w:szCs w:val="17"/>
        </w:rPr>
        <w:t>ос</w:t>
      </w:r>
      <w:r w:rsidR="00966C82" w:rsidRPr="00CB6F8E">
        <w:rPr>
          <w:rFonts w:ascii="Times New Roman" w:hAnsi="Times New Roman" w:cs="Times New Roman"/>
          <w:sz w:val="17"/>
          <w:szCs w:val="17"/>
        </w:rPr>
        <w:t>таются незамеченными оператором, что</w:t>
      </w:r>
      <w:r w:rsidRPr="00CB6F8E">
        <w:rPr>
          <w:rFonts w:ascii="Times New Roman" w:hAnsi="Times New Roman" w:cs="Times New Roman"/>
          <w:sz w:val="17"/>
          <w:szCs w:val="17"/>
        </w:rPr>
        <w:t xml:space="preserve">, в свою очередь, </w:t>
      </w:r>
      <w:r w:rsidR="00966C82" w:rsidRPr="00CB6F8E">
        <w:rPr>
          <w:rFonts w:ascii="Times New Roman" w:hAnsi="Times New Roman" w:cs="Times New Roman"/>
          <w:sz w:val="17"/>
          <w:szCs w:val="17"/>
        </w:rPr>
        <w:t>влияет</w:t>
      </w:r>
      <w:r w:rsidRPr="00CB6F8E">
        <w:rPr>
          <w:rFonts w:ascii="Times New Roman" w:hAnsi="Times New Roman" w:cs="Times New Roman"/>
          <w:sz w:val="17"/>
          <w:szCs w:val="17"/>
        </w:rPr>
        <w:t xml:space="preserve"> не только на измерения, но и на качественную оценку мозга и ствола мозга. Поэтому использование 3D</w:t>
      </w:r>
      <w:r w:rsidR="00A355CF">
        <w:rPr>
          <w:rFonts w:ascii="Times New Roman" w:hAnsi="Times New Roman" w:cs="Times New Roman"/>
          <w:sz w:val="17"/>
          <w:szCs w:val="17"/>
        </w:rPr>
        <w:noBreakHyphen/>
      </w:r>
      <w:r w:rsidRPr="00CB6F8E">
        <w:rPr>
          <w:rFonts w:ascii="Times New Roman" w:hAnsi="Times New Roman" w:cs="Times New Roman"/>
          <w:sz w:val="17"/>
          <w:szCs w:val="17"/>
        </w:rPr>
        <w:t xml:space="preserve">ультразвука </w:t>
      </w:r>
      <w:r w:rsidR="00966C82" w:rsidRPr="00CB6F8E">
        <w:rPr>
          <w:rFonts w:ascii="Times New Roman" w:hAnsi="Times New Roman" w:cs="Times New Roman"/>
          <w:sz w:val="17"/>
          <w:szCs w:val="17"/>
        </w:rPr>
        <w:t>в специализированной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нейросонографии</w:t>
      </w:r>
      <w:proofErr w:type="spellEnd"/>
      <w:r w:rsidR="00966C82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Pr="00CB6F8E">
        <w:rPr>
          <w:rFonts w:ascii="Times New Roman" w:hAnsi="Times New Roman" w:cs="Times New Roman"/>
          <w:sz w:val="17"/>
          <w:szCs w:val="17"/>
        </w:rPr>
        <w:t>двумя основными способами</w:t>
      </w:r>
      <w:r w:rsidR="00966C82" w:rsidRPr="00CB6F8E">
        <w:rPr>
          <w:rFonts w:ascii="Times New Roman" w:hAnsi="Times New Roman" w:cs="Times New Roman"/>
        </w:rPr>
        <w:t xml:space="preserve"> </w:t>
      </w:r>
      <w:r w:rsidR="00966C82" w:rsidRPr="00CB6F8E">
        <w:rPr>
          <w:rFonts w:ascii="Times New Roman" w:hAnsi="Times New Roman" w:cs="Times New Roman"/>
          <w:sz w:val="17"/>
          <w:szCs w:val="17"/>
        </w:rPr>
        <w:t>может быть особенно полезным</w:t>
      </w:r>
      <w:r w:rsidRPr="00CB6F8E">
        <w:rPr>
          <w:rFonts w:ascii="Times New Roman" w:hAnsi="Times New Roman" w:cs="Times New Roman"/>
          <w:sz w:val="17"/>
          <w:szCs w:val="17"/>
        </w:rPr>
        <w:t>.</w:t>
      </w:r>
    </w:p>
    <w:p w:rsidR="008B2DDE" w:rsidRPr="00CB6F8E" w:rsidRDefault="008B2DDE" w:rsidP="001016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966C82" w:rsidRDefault="000F6B4A" w:rsidP="001016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noProof/>
          <w:sz w:val="17"/>
          <w:szCs w:val="17"/>
          <w:lang w:eastAsia="ru-RU"/>
        </w:rPr>
        <w:drawing>
          <wp:inline distT="0" distB="0" distL="0" distR="0">
            <wp:extent cx="2745105" cy="15474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Безымянный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DDE" w:rsidRPr="00CB6F8E" w:rsidRDefault="008B2DDE" w:rsidP="001016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966C82" w:rsidRPr="00CB6F8E" w:rsidRDefault="00693991" w:rsidP="001016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 w:rsidRPr="00463A2B">
        <w:rPr>
          <w:rFonts w:ascii="Times New Roman" w:hAnsi="Times New Roman" w:cs="Times New Roman"/>
          <w:b/>
          <w:bCs/>
          <w:sz w:val="16"/>
          <w:szCs w:val="16"/>
        </w:rPr>
        <w:t>Рис.</w:t>
      </w:r>
      <w:r w:rsidR="00966C82" w:rsidRPr="00463A2B">
        <w:rPr>
          <w:rFonts w:ascii="Times New Roman" w:hAnsi="Times New Roman" w:cs="Times New Roman"/>
          <w:b/>
          <w:bCs/>
          <w:sz w:val="16"/>
          <w:szCs w:val="16"/>
        </w:rPr>
        <w:t xml:space="preserve"> 7</w:t>
      </w:r>
      <w:r w:rsidRPr="00463A2B">
        <w:rPr>
          <w:rFonts w:ascii="Times New Roman" w:hAnsi="Times New Roman" w:cs="Times New Roman"/>
          <w:b/>
          <w:bCs/>
          <w:sz w:val="16"/>
          <w:szCs w:val="16"/>
        </w:rPr>
        <w:t>.</w:t>
      </w:r>
      <w:r w:rsidRPr="00CB6F8E">
        <w:rPr>
          <w:rFonts w:ascii="Times New Roman" w:hAnsi="Times New Roman" w:cs="Times New Roman"/>
          <w:sz w:val="16"/>
          <w:szCs w:val="16"/>
        </w:rPr>
        <w:t xml:space="preserve"> Сагиттальное сечение</w:t>
      </w:r>
      <w:r w:rsidR="00966C82" w:rsidRPr="00CB6F8E">
        <w:rPr>
          <w:rFonts w:ascii="Times New Roman" w:hAnsi="Times New Roman" w:cs="Times New Roman"/>
          <w:sz w:val="16"/>
          <w:szCs w:val="16"/>
        </w:rPr>
        <w:t xml:space="preserve"> позвоночника плода. Используя </w:t>
      </w:r>
      <w:proofErr w:type="spellStart"/>
      <w:r w:rsidR="00966C82" w:rsidRPr="00CB6F8E">
        <w:rPr>
          <w:rFonts w:ascii="Times New Roman" w:hAnsi="Times New Roman" w:cs="Times New Roman"/>
          <w:sz w:val="16"/>
          <w:szCs w:val="16"/>
        </w:rPr>
        <w:t>неоссифицированные</w:t>
      </w:r>
      <w:proofErr w:type="spellEnd"/>
      <w:r w:rsidR="00966C82" w:rsidRPr="00CB6F8E">
        <w:rPr>
          <w:rFonts w:ascii="Times New Roman" w:hAnsi="Times New Roman" w:cs="Times New Roman"/>
          <w:sz w:val="16"/>
          <w:szCs w:val="16"/>
        </w:rPr>
        <w:t xml:space="preserve"> остистые отростки позвонков в качестве акустического окна, можно </w:t>
      </w:r>
      <w:r w:rsidR="002D3ECB" w:rsidRPr="00CB6F8E">
        <w:rPr>
          <w:rFonts w:ascii="Times New Roman" w:hAnsi="Times New Roman" w:cs="Times New Roman"/>
          <w:sz w:val="16"/>
          <w:szCs w:val="16"/>
        </w:rPr>
        <w:t xml:space="preserve">визуализировать </w:t>
      </w:r>
      <w:r w:rsidR="00966C82" w:rsidRPr="00CB6F8E">
        <w:rPr>
          <w:rFonts w:ascii="Times New Roman" w:hAnsi="Times New Roman" w:cs="Times New Roman"/>
          <w:sz w:val="16"/>
          <w:szCs w:val="16"/>
        </w:rPr>
        <w:t xml:space="preserve">содержимое </w:t>
      </w:r>
      <w:r w:rsidR="002D3ECB" w:rsidRPr="00CB6F8E">
        <w:rPr>
          <w:rFonts w:ascii="Times New Roman" w:hAnsi="Times New Roman" w:cs="Times New Roman"/>
          <w:sz w:val="16"/>
          <w:szCs w:val="16"/>
        </w:rPr>
        <w:t xml:space="preserve">спинномозгового </w:t>
      </w:r>
      <w:r w:rsidR="00966C82" w:rsidRPr="00CB6F8E">
        <w:rPr>
          <w:rFonts w:ascii="Times New Roman" w:hAnsi="Times New Roman" w:cs="Times New Roman"/>
          <w:sz w:val="16"/>
          <w:szCs w:val="16"/>
        </w:rPr>
        <w:t xml:space="preserve">канала. Через 20 недель </w:t>
      </w:r>
      <w:r w:rsidR="002D3ECB" w:rsidRPr="00CB6F8E">
        <w:rPr>
          <w:rFonts w:ascii="Times New Roman" w:hAnsi="Times New Roman" w:cs="Times New Roman"/>
          <w:sz w:val="16"/>
          <w:szCs w:val="16"/>
        </w:rPr>
        <w:t xml:space="preserve">беременности мозговой конус </w:t>
      </w:r>
      <w:r w:rsidR="00966C82" w:rsidRPr="00CB6F8E">
        <w:rPr>
          <w:rFonts w:ascii="Times New Roman" w:hAnsi="Times New Roman" w:cs="Times New Roman"/>
          <w:sz w:val="16"/>
          <w:szCs w:val="16"/>
        </w:rPr>
        <w:t xml:space="preserve">(стрелка) </w:t>
      </w:r>
      <w:r w:rsidR="002D3ECB" w:rsidRPr="00CB6F8E">
        <w:rPr>
          <w:rFonts w:ascii="Times New Roman" w:hAnsi="Times New Roman" w:cs="Times New Roman"/>
          <w:sz w:val="16"/>
          <w:szCs w:val="16"/>
        </w:rPr>
        <w:t>обычно</w:t>
      </w:r>
      <w:r w:rsidR="00966C82" w:rsidRPr="00CB6F8E">
        <w:rPr>
          <w:rFonts w:ascii="Times New Roman" w:hAnsi="Times New Roman" w:cs="Times New Roman"/>
          <w:sz w:val="16"/>
          <w:szCs w:val="16"/>
        </w:rPr>
        <w:t xml:space="preserve"> </w:t>
      </w:r>
      <w:r w:rsidR="002D3ECB" w:rsidRPr="00CB6F8E">
        <w:rPr>
          <w:rFonts w:ascii="Times New Roman" w:hAnsi="Times New Roman" w:cs="Times New Roman"/>
          <w:sz w:val="16"/>
          <w:szCs w:val="16"/>
        </w:rPr>
        <w:t>перемещается на уровень второго/третьего поясничного позвонка</w:t>
      </w:r>
      <w:r w:rsidR="00966C82" w:rsidRPr="00CB6F8E">
        <w:rPr>
          <w:rFonts w:ascii="Times New Roman" w:hAnsi="Times New Roman" w:cs="Times New Roman"/>
          <w:sz w:val="16"/>
          <w:szCs w:val="16"/>
        </w:rPr>
        <w:t xml:space="preserve"> (L2-L3), оставляя </w:t>
      </w:r>
      <w:proofErr w:type="spellStart"/>
      <w:r w:rsidR="00966C82" w:rsidRPr="00CB6F8E">
        <w:rPr>
          <w:rFonts w:ascii="Times New Roman" w:hAnsi="Times New Roman" w:cs="Times New Roman"/>
          <w:sz w:val="16"/>
          <w:szCs w:val="16"/>
        </w:rPr>
        <w:t>дорсально</w:t>
      </w:r>
      <w:proofErr w:type="spellEnd"/>
      <w:r w:rsidR="00966C82" w:rsidRPr="00CB6F8E">
        <w:rPr>
          <w:rFonts w:ascii="Times New Roman" w:hAnsi="Times New Roman" w:cs="Times New Roman"/>
          <w:sz w:val="16"/>
          <w:szCs w:val="16"/>
        </w:rPr>
        <w:t xml:space="preserve"> треугольную зону, заполненную спинномозговой жидкостью. </w:t>
      </w:r>
      <w:r w:rsidR="002D3ECB" w:rsidRPr="00CB6F8E">
        <w:rPr>
          <w:rFonts w:ascii="Times New Roman" w:hAnsi="Times New Roman" w:cs="Times New Roman"/>
          <w:sz w:val="16"/>
          <w:szCs w:val="16"/>
        </w:rPr>
        <w:t>Следует обратить</w:t>
      </w:r>
      <w:r w:rsidR="00966C82" w:rsidRPr="00CB6F8E">
        <w:rPr>
          <w:rFonts w:ascii="Times New Roman" w:hAnsi="Times New Roman" w:cs="Times New Roman"/>
          <w:sz w:val="16"/>
          <w:szCs w:val="16"/>
        </w:rPr>
        <w:t xml:space="preserve"> внимание </w:t>
      </w:r>
      <w:r w:rsidR="002D3ECB" w:rsidRPr="00CB6F8E">
        <w:rPr>
          <w:rFonts w:ascii="Times New Roman" w:hAnsi="Times New Roman" w:cs="Times New Roman"/>
          <w:sz w:val="16"/>
          <w:szCs w:val="16"/>
        </w:rPr>
        <w:t>на непрерывность кожного покрова</w:t>
      </w:r>
      <w:r w:rsidR="00966C82" w:rsidRPr="00CB6F8E">
        <w:rPr>
          <w:rFonts w:ascii="Times New Roman" w:hAnsi="Times New Roman" w:cs="Times New Roman"/>
          <w:sz w:val="16"/>
          <w:szCs w:val="16"/>
        </w:rPr>
        <w:t xml:space="preserve"> (стрелки).</w:t>
      </w:r>
    </w:p>
    <w:p w:rsidR="00966C82" w:rsidRPr="00CB6F8E" w:rsidRDefault="00966C82" w:rsidP="001016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966C82" w:rsidRDefault="008B2DDE" w:rsidP="001016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noProof/>
          <w:sz w:val="17"/>
          <w:szCs w:val="17"/>
          <w:lang w:eastAsia="ru-RU"/>
        </w:rPr>
        <w:drawing>
          <wp:inline distT="0" distB="0" distL="0" distR="0">
            <wp:extent cx="2745105" cy="32207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Безымянный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DDE" w:rsidRPr="00CB6F8E" w:rsidRDefault="008B2DDE" w:rsidP="001016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966C82" w:rsidRPr="00CB6F8E" w:rsidRDefault="00162D7A" w:rsidP="00162D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 w:rsidRPr="00463A2B">
        <w:rPr>
          <w:rFonts w:ascii="Times New Roman" w:hAnsi="Times New Roman" w:cs="Times New Roman"/>
          <w:b/>
          <w:bCs/>
          <w:sz w:val="16"/>
          <w:szCs w:val="16"/>
        </w:rPr>
        <w:t>Рис. 8.</w:t>
      </w:r>
      <w:r w:rsidR="004901B0">
        <w:rPr>
          <w:rFonts w:ascii="Times New Roman" w:hAnsi="Times New Roman" w:cs="Times New Roman"/>
          <w:sz w:val="16"/>
          <w:szCs w:val="16"/>
        </w:rPr>
        <w:t xml:space="preserve"> Коронар</w:t>
      </w:r>
      <w:r w:rsidRPr="00CB6F8E">
        <w:rPr>
          <w:rFonts w:ascii="Times New Roman" w:hAnsi="Times New Roman" w:cs="Times New Roman"/>
          <w:sz w:val="16"/>
          <w:szCs w:val="16"/>
        </w:rPr>
        <w:t xml:space="preserve">ное сечение позвоночника плода (стрелки). Визуализация данной плоскости позволяет сделать вывод об отсутствии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полупозвонков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и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диастематомиелии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>. Плоскость может быть получена на уровне тел позвонков (а) или при заднем доступе на уровне дуг (b).</w:t>
      </w:r>
      <w:r w:rsidR="00ED73A2">
        <w:rPr>
          <w:rFonts w:ascii="Times New Roman" w:hAnsi="Times New Roman" w:cs="Times New Roman"/>
          <w:sz w:val="16"/>
          <w:szCs w:val="16"/>
        </w:rPr>
        <w:t xml:space="preserve"> </w:t>
      </w:r>
      <w:r w:rsidRPr="00CB6F8E">
        <w:rPr>
          <w:rFonts w:ascii="Times New Roman" w:hAnsi="Times New Roman" w:cs="Times New Roman"/>
          <w:sz w:val="16"/>
          <w:szCs w:val="16"/>
        </w:rPr>
        <w:t>Цель — и</w:t>
      </w:r>
      <w:r w:rsidR="004901B0">
        <w:rPr>
          <w:rFonts w:ascii="Times New Roman" w:hAnsi="Times New Roman" w:cs="Times New Roman"/>
          <w:sz w:val="16"/>
          <w:szCs w:val="16"/>
        </w:rPr>
        <w:t>сключить аномальный угол</w:t>
      </w:r>
      <w:r w:rsidRPr="00CB6F8E">
        <w:rPr>
          <w:rFonts w:ascii="Times New Roman" w:hAnsi="Times New Roman" w:cs="Times New Roman"/>
          <w:sz w:val="16"/>
          <w:szCs w:val="16"/>
        </w:rPr>
        <w:t xml:space="preserve"> оси позвоночника.</w:t>
      </w:r>
    </w:p>
    <w:p w:rsidR="00162D7A" w:rsidRPr="00CB6F8E" w:rsidRDefault="00162D7A" w:rsidP="00162D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DF2330" w:rsidRDefault="00DF2330" w:rsidP="00162D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  <w:sectPr w:rsidR="00DF2330" w:rsidSect="00926C4A">
          <w:headerReference w:type="default" r:id="rId27"/>
          <w:footerReference w:type="default" r:id="rId28"/>
          <w:headerReference w:type="first" r:id="rId29"/>
          <w:pgSz w:w="11906" w:h="16838"/>
          <w:pgMar w:top="1134" w:right="850" w:bottom="1134" w:left="1701" w:header="708" w:footer="708" w:gutter="0"/>
          <w:pgNumType w:start="665"/>
          <w:cols w:num="2" w:space="708"/>
          <w:titlePg/>
          <w:docGrid w:linePitch="360"/>
        </w:sectPr>
      </w:pPr>
    </w:p>
    <w:p w:rsidR="00162D7A" w:rsidRPr="00CB6F8E" w:rsidRDefault="00162D7A" w:rsidP="00162D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lastRenderedPageBreak/>
        <w:t>Во-первых, используя многоплоскостную корреляцию изображений, можно получить идеал</w:t>
      </w:r>
      <w:r w:rsidR="004F76A6" w:rsidRPr="00CB6F8E">
        <w:rPr>
          <w:rFonts w:ascii="Times New Roman" w:hAnsi="Times New Roman" w:cs="Times New Roman"/>
          <w:sz w:val="17"/>
          <w:szCs w:val="17"/>
        </w:rPr>
        <w:t>ьно совмещё</w:t>
      </w:r>
      <w:r w:rsidRPr="00CB6F8E">
        <w:rPr>
          <w:rFonts w:ascii="Times New Roman" w:hAnsi="Times New Roman" w:cs="Times New Roman"/>
          <w:sz w:val="17"/>
          <w:szCs w:val="17"/>
        </w:rPr>
        <w:t xml:space="preserve">нные </w:t>
      </w:r>
      <w:r w:rsidR="004F76A6" w:rsidRPr="00CB6F8E">
        <w:rPr>
          <w:rFonts w:ascii="Times New Roman" w:hAnsi="Times New Roman" w:cs="Times New Roman"/>
          <w:sz w:val="17"/>
          <w:szCs w:val="17"/>
        </w:rPr>
        <w:t>срезы в трё</w:t>
      </w:r>
      <w:r w:rsidRPr="00CB6F8E">
        <w:rPr>
          <w:rFonts w:ascii="Times New Roman" w:hAnsi="Times New Roman" w:cs="Times New Roman"/>
          <w:sz w:val="17"/>
          <w:szCs w:val="17"/>
        </w:rPr>
        <w:t>х ортогональных плоскостях (рис. 9); во-вторых, возможн</w:t>
      </w:r>
      <w:r w:rsidR="004F76A6" w:rsidRPr="00CB6F8E">
        <w:rPr>
          <w:rFonts w:ascii="Times New Roman" w:hAnsi="Times New Roman" w:cs="Times New Roman"/>
          <w:sz w:val="17"/>
          <w:szCs w:val="17"/>
        </w:rPr>
        <w:t xml:space="preserve">ость отображения более толстых «срезов» </w:t>
      </w:r>
      <w:r w:rsidRPr="00CB6F8E">
        <w:rPr>
          <w:rFonts w:ascii="Times New Roman" w:hAnsi="Times New Roman" w:cs="Times New Roman"/>
          <w:sz w:val="17"/>
          <w:szCs w:val="17"/>
        </w:rPr>
        <w:t>мозга</w:t>
      </w:r>
      <w:r w:rsidR="004F76A6" w:rsidRPr="00CB6F8E">
        <w:rPr>
          <w:rFonts w:ascii="Times New Roman" w:hAnsi="Times New Roman" w:cs="Times New Roman"/>
          <w:sz w:val="17"/>
          <w:szCs w:val="17"/>
        </w:rPr>
        <w:t xml:space="preserve"> увеличивает соотношение сигнал-шум во всех трё</w:t>
      </w:r>
      <w:r w:rsidRPr="00CB6F8E">
        <w:rPr>
          <w:rFonts w:ascii="Times New Roman" w:hAnsi="Times New Roman" w:cs="Times New Roman"/>
          <w:sz w:val="17"/>
          <w:szCs w:val="17"/>
        </w:rPr>
        <w:t xml:space="preserve">х плоскостях, что значительно повышает качество изображения. Эти преимущества подтверждают </w:t>
      </w:r>
      <w:r w:rsidR="004F76A6" w:rsidRPr="00CB6F8E">
        <w:rPr>
          <w:rFonts w:ascii="Times New Roman" w:hAnsi="Times New Roman" w:cs="Times New Roman"/>
          <w:sz w:val="17"/>
          <w:szCs w:val="17"/>
        </w:rPr>
        <w:t xml:space="preserve">обоснованность нашей рекомендации </w:t>
      </w:r>
      <w:r w:rsidRPr="00CB6F8E">
        <w:rPr>
          <w:rFonts w:ascii="Times New Roman" w:hAnsi="Times New Roman" w:cs="Times New Roman"/>
          <w:sz w:val="17"/>
          <w:szCs w:val="17"/>
        </w:rPr>
        <w:t>использовать 3D</w:t>
      </w:r>
      <w:r w:rsidR="00017843" w:rsidRPr="00CB6F8E">
        <w:rPr>
          <w:rFonts w:ascii="Times New Roman" w:hAnsi="Times New Roman" w:cs="Times New Roman"/>
          <w:sz w:val="17"/>
          <w:szCs w:val="17"/>
        </w:rPr>
        <w:t>-</w:t>
      </w:r>
      <w:r w:rsidR="004F76A6" w:rsidRPr="00CB6F8E">
        <w:rPr>
          <w:rFonts w:ascii="Times New Roman" w:hAnsi="Times New Roman" w:cs="Times New Roman"/>
          <w:sz w:val="17"/>
          <w:szCs w:val="17"/>
        </w:rPr>
        <w:t>исследование в</w:t>
      </w:r>
      <w:r w:rsidRPr="00CB6F8E">
        <w:rPr>
          <w:rFonts w:ascii="Times New Roman" w:hAnsi="Times New Roman" w:cs="Times New Roman"/>
          <w:sz w:val="17"/>
          <w:szCs w:val="17"/>
        </w:rPr>
        <w:t xml:space="preserve"> нейросонографии</w:t>
      </w:r>
      <w:r w:rsidRPr="00CB6F8E">
        <w:rPr>
          <w:rFonts w:ascii="Times New Roman" w:hAnsi="Times New Roman" w:cs="Times New Roman"/>
          <w:sz w:val="17"/>
          <w:szCs w:val="17"/>
          <w:vertAlign w:val="superscript"/>
        </w:rPr>
        <w:t>7,</w:t>
      </w:r>
      <w:r w:rsidR="003530CD">
        <w:rPr>
          <w:rFonts w:ascii="Times New Roman" w:hAnsi="Times New Roman" w:cs="Times New Roman"/>
          <w:sz w:val="17"/>
          <w:szCs w:val="17"/>
          <w:vertAlign w:val="superscript"/>
        </w:rPr>
        <w:t> </w:t>
      </w:r>
      <w:r w:rsidRPr="00CB6F8E">
        <w:rPr>
          <w:rFonts w:ascii="Times New Roman" w:hAnsi="Times New Roman" w:cs="Times New Roman"/>
          <w:sz w:val="17"/>
          <w:szCs w:val="17"/>
          <w:vertAlign w:val="superscript"/>
        </w:rPr>
        <w:t>22,</w:t>
      </w:r>
      <w:r w:rsidR="003530CD">
        <w:rPr>
          <w:rFonts w:ascii="Times New Roman" w:hAnsi="Times New Roman" w:cs="Times New Roman"/>
          <w:sz w:val="17"/>
          <w:szCs w:val="17"/>
          <w:vertAlign w:val="superscript"/>
        </w:rPr>
        <w:t> </w:t>
      </w:r>
      <w:r w:rsidRPr="00CB6F8E">
        <w:rPr>
          <w:rFonts w:ascii="Times New Roman" w:hAnsi="Times New Roman" w:cs="Times New Roman"/>
          <w:sz w:val="17"/>
          <w:szCs w:val="17"/>
          <w:vertAlign w:val="superscript"/>
        </w:rPr>
        <w:t>23</w:t>
      </w:r>
      <w:r w:rsidR="004F76A6" w:rsidRPr="00CB6F8E">
        <w:rPr>
          <w:rFonts w:ascii="Times New Roman" w:hAnsi="Times New Roman" w:cs="Times New Roman"/>
          <w:sz w:val="17"/>
          <w:szCs w:val="17"/>
        </w:rPr>
        <w:t>.</w:t>
      </w:r>
    </w:p>
    <w:p w:rsidR="00017843" w:rsidRPr="00CB6F8E" w:rsidRDefault="00162D7A" w:rsidP="00162D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br w:type="column"/>
      </w:r>
      <w:r w:rsidR="004F76A6" w:rsidRPr="00CB6F8E">
        <w:rPr>
          <w:rFonts w:ascii="Times New Roman" w:hAnsi="Times New Roman" w:cs="Times New Roman"/>
          <w:sz w:val="17"/>
          <w:szCs w:val="17"/>
        </w:rPr>
        <w:lastRenderedPageBreak/>
        <w:t>Кроме того, благодаря 3D</w:t>
      </w:r>
      <w:r w:rsidR="00017843" w:rsidRPr="00CB6F8E">
        <w:rPr>
          <w:rFonts w:ascii="Times New Roman" w:hAnsi="Times New Roman" w:cs="Times New Roman"/>
          <w:sz w:val="17"/>
          <w:szCs w:val="17"/>
        </w:rPr>
        <w:t>-</w:t>
      </w:r>
      <w:r w:rsidR="004F76A6" w:rsidRPr="00CB6F8E">
        <w:rPr>
          <w:rFonts w:ascii="Times New Roman" w:hAnsi="Times New Roman" w:cs="Times New Roman"/>
          <w:sz w:val="17"/>
          <w:szCs w:val="17"/>
        </w:rPr>
        <w:t>иссле</w:t>
      </w:r>
      <w:r w:rsidR="000835AA">
        <w:rPr>
          <w:rFonts w:ascii="Times New Roman" w:hAnsi="Times New Roman" w:cs="Times New Roman"/>
          <w:sz w:val="17"/>
          <w:szCs w:val="17"/>
        </w:rPr>
        <w:t>дованию и реконструкции коронар</w:t>
      </w:r>
      <w:r w:rsidR="004F76A6" w:rsidRPr="00CB6F8E">
        <w:rPr>
          <w:rFonts w:ascii="Times New Roman" w:hAnsi="Times New Roman" w:cs="Times New Roman"/>
          <w:sz w:val="17"/>
          <w:szCs w:val="17"/>
        </w:rPr>
        <w:t xml:space="preserve">ных плоскостей на уровне тел позвонков </w:t>
      </w:r>
      <w:r w:rsidR="00017843" w:rsidRPr="00CB6F8E">
        <w:rPr>
          <w:rFonts w:ascii="Times New Roman" w:hAnsi="Times New Roman" w:cs="Times New Roman"/>
          <w:sz w:val="17"/>
          <w:szCs w:val="17"/>
        </w:rPr>
        <w:t>и (или)</w:t>
      </w:r>
      <w:r w:rsidR="004F76A6" w:rsidRPr="00CB6F8E">
        <w:rPr>
          <w:rFonts w:ascii="Times New Roman" w:hAnsi="Times New Roman" w:cs="Times New Roman"/>
          <w:sz w:val="17"/>
          <w:szCs w:val="17"/>
        </w:rPr>
        <w:t xml:space="preserve"> задних дуг </w:t>
      </w:r>
      <w:r w:rsidR="00017843" w:rsidRPr="00CB6F8E">
        <w:rPr>
          <w:rFonts w:ascii="Times New Roman" w:hAnsi="Times New Roman" w:cs="Times New Roman"/>
          <w:sz w:val="17"/>
          <w:szCs w:val="17"/>
        </w:rPr>
        <w:t>можно провести более точную оценку позвоночника плода</w:t>
      </w:r>
      <w:r w:rsidR="004F76A6" w:rsidRPr="00CB6F8E">
        <w:rPr>
          <w:rFonts w:ascii="Times New Roman" w:hAnsi="Times New Roman" w:cs="Times New Roman"/>
          <w:sz w:val="17"/>
          <w:szCs w:val="17"/>
          <w:vertAlign w:val="superscript"/>
        </w:rPr>
        <w:t>24</w:t>
      </w:r>
      <w:r w:rsidR="00017843" w:rsidRPr="00CB6F8E">
        <w:rPr>
          <w:rFonts w:ascii="Times New Roman" w:hAnsi="Times New Roman" w:cs="Times New Roman"/>
          <w:sz w:val="17"/>
          <w:szCs w:val="17"/>
        </w:rPr>
        <w:t xml:space="preserve"> (рис. 10).</w:t>
      </w:r>
    </w:p>
    <w:p w:rsidR="00017843" w:rsidRPr="00CB6F8E" w:rsidRDefault="00017843" w:rsidP="00162D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017843" w:rsidRPr="005A257C" w:rsidRDefault="00017843" w:rsidP="00162D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FF0000"/>
          <w:sz w:val="17"/>
          <w:szCs w:val="17"/>
        </w:rPr>
      </w:pPr>
      <w:proofErr w:type="spellStart"/>
      <w:r w:rsidRPr="005A257C">
        <w:rPr>
          <w:rFonts w:ascii="Times New Roman" w:hAnsi="Times New Roman" w:cs="Times New Roman"/>
          <w:b/>
          <w:bCs/>
          <w:color w:val="FF0000"/>
          <w:sz w:val="17"/>
          <w:szCs w:val="17"/>
        </w:rPr>
        <w:t>Нейросонография</w:t>
      </w:r>
      <w:proofErr w:type="spellEnd"/>
      <w:r w:rsidRPr="005A257C">
        <w:rPr>
          <w:rFonts w:ascii="Times New Roman" w:hAnsi="Times New Roman" w:cs="Times New Roman"/>
          <w:b/>
          <w:bCs/>
          <w:color w:val="FF0000"/>
          <w:sz w:val="17"/>
          <w:szCs w:val="17"/>
        </w:rPr>
        <w:t xml:space="preserve"> на</w:t>
      </w:r>
      <w:r w:rsidR="004F76A6" w:rsidRPr="005A257C">
        <w:rPr>
          <w:rFonts w:ascii="Times New Roman" w:hAnsi="Times New Roman" w:cs="Times New Roman"/>
          <w:b/>
          <w:bCs/>
          <w:color w:val="FF0000"/>
          <w:sz w:val="17"/>
          <w:szCs w:val="17"/>
        </w:rPr>
        <w:t xml:space="preserve"> 13-17 </w:t>
      </w:r>
      <w:r w:rsidRPr="005A257C">
        <w:rPr>
          <w:rFonts w:ascii="Times New Roman" w:hAnsi="Times New Roman" w:cs="Times New Roman"/>
          <w:b/>
          <w:bCs/>
          <w:color w:val="FF0000"/>
          <w:sz w:val="17"/>
          <w:szCs w:val="17"/>
        </w:rPr>
        <w:t>неделе</w:t>
      </w:r>
      <w:r w:rsidR="004F76A6" w:rsidRPr="005A257C">
        <w:rPr>
          <w:rFonts w:ascii="Times New Roman" w:hAnsi="Times New Roman" w:cs="Times New Roman"/>
          <w:b/>
          <w:bCs/>
          <w:color w:val="FF0000"/>
          <w:sz w:val="17"/>
          <w:szCs w:val="17"/>
        </w:rPr>
        <w:t xml:space="preserve"> беременности</w:t>
      </w:r>
    </w:p>
    <w:p w:rsidR="00017843" w:rsidRPr="00CB6F8E" w:rsidRDefault="00017843" w:rsidP="00162D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162D7A" w:rsidRPr="00CB6F8E" w:rsidRDefault="00017843" w:rsidP="00162D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>В результате внедрения</w:t>
      </w:r>
      <w:r w:rsidR="004F76A6" w:rsidRPr="00CB6F8E">
        <w:rPr>
          <w:rFonts w:ascii="Times New Roman" w:hAnsi="Times New Roman" w:cs="Times New Roman"/>
          <w:sz w:val="17"/>
          <w:szCs w:val="17"/>
        </w:rPr>
        <w:t xml:space="preserve"> в клиническую практику высокочастотных датчиков</w:t>
      </w:r>
      <w:r w:rsidR="004F76A6" w:rsidRPr="00CB6F8E">
        <w:rPr>
          <w:rFonts w:ascii="Times New Roman" w:hAnsi="Times New Roman" w:cs="Times New Roman"/>
          <w:sz w:val="17"/>
          <w:szCs w:val="17"/>
          <w:vertAlign w:val="superscript"/>
        </w:rPr>
        <w:t>25-28</w:t>
      </w:r>
      <w:r w:rsidRPr="00CB6F8E">
        <w:rPr>
          <w:rFonts w:ascii="Times New Roman" w:hAnsi="Times New Roman" w:cs="Times New Roman"/>
          <w:sz w:val="17"/>
          <w:szCs w:val="17"/>
        </w:rPr>
        <w:t xml:space="preserve"> и растущей тенденции</w:t>
      </w:r>
      <w:r w:rsidR="004F76A6" w:rsidRPr="00CB6F8E">
        <w:rPr>
          <w:rFonts w:ascii="Times New Roman" w:hAnsi="Times New Roman" w:cs="Times New Roman"/>
          <w:sz w:val="17"/>
          <w:szCs w:val="17"/>
        </w:rPr>
        <w:t xml:space="preserve"> проведени</w:t>
      </w:r>
      <w:r w:rsidRPr="00CB6F8E">
        <w:rPr>
          <w:rFonts w:ascii="Times New Roman" w:hAnsi="Times New Roman" w:cs="Times New Roman"/>
          <w:sz w:val="17"/>
          <w:szCs w:val="17"/>
        </w:rPr>
        <w:t xml:space="preserve">я </w:t>
      </w:r>
      <w:r w:rsidR="006B7777">
        <w:rPr>
          <w:rFonts w:ascii="Times New Roman" w:hAnsi="Times New Roman" w:cs="Times New Roman"/>
          <w:sz w:val="17"/>
          <w:szCs w:val="17"/>
        </w:rPr>
        <w:t>более ранней оценки анатомии плода</w:t>
      </w:r>
      <w:r w:rsidRPr="00CB6F8E">
        <w:rPr>
          <w:rFonts w:ascii="Times New Roman" w:hAnsi="Times New Roman" w:cs="Times New Roman"/>
          <w:sz w:val="17"/>
          <w:szCs w:val="17"/>
        </w:rPr>
        <w:t>, такж</w:t>
      </w:r>
      <w:r w:rsidR="006B7777">
        <w:rPr>
          <w:rFonts w:ascii="Times New Roman" w:hAnsi="Times New Roman" w:cs="Times New Roman"/>
          <w:sz w:val="17"/>
          <w:szCs w:val="17"/>
        </w:rPr>
        <w:t xml:space="preserve">е рекомендованной и </w:t>
      </w:r>
      <w:r w:rsidRPr="00CB6F8E">
        <w:rPr>
          <w:rFonts w:ascii="Times New Roman" w:hAnsi="Times New Roman" w:cs="Times New Roman"/>
          <w:sz w:val="17"/>
          <w:szCs w:val="17"/>
        </w:rPr>
        <w:t>ISUOG</w:t>
      </w:r>
      <w:r w:rsidR="006B7777" w:rsidRPr="00CB6F8E">
        <w:rPr>
          <w:rFonts w:ascii="Times New Roman" w:hAnsi="Times New Roman" w:cs="Times New Roman"/>
          <w:sz w:val="17"/>
          <w:szCs w:val="17"/>
          <w:vertAlign w:val="superscript"/>
        </w:rPr>
        <w:t>29-31</w:t>
      </w:r>
      <w:r w:rsidR="006B7777">
        <w:rPr>
          <w:rFonts w:ascii="Times New Roman" w:hAnsi="Times New Roman" w:cs="Times New Roman"/>
          <w:sz w:val="17"/>
          <w:szCs w:val="17"/>
        </w:rPr>
        <w:t xml:space="preserve">, привело к тому, что беременных стали направлять на УЗ исследование </w:t>
      </w:r>
      <w:r w:rsidR="006B7777" w:rsidRPr="00CB6F8E">
        <w:rPr>
          <w:rFonts w:ascii="Times New Roman" w:hAnsi="Times New Roman" w:cs="Times New Roman"/>
          <w:sz w:val="17"/>
          <w:szCs w:val="17"/>
        </w:rPr>
        <w:t>на более ранних сроках беременности</w:t>
      </w:r>
      <w:r w:rsidR="006B7777">
        <w:rPr>
          <w:rFonts w:ascii="Times New Roman" w:hAnsi="Times New Roman" w:cs="Times New Roman"/>
          <w:sz w:val="17"/>
          <w:szCs w:val="17"/>
        </w:rPr>
        <w:t xml:space="preserve">, особенно </w:t>
      </w:r>
      <w:r w:rsidR="004F76A6" w:rsidRPr="00CB6F8E">
        <w:rPr>
          <w:rFonts w:ascii="Times New Roman" w:hAnsi="Times New Roman" w:cs="Times New Roman"/>
          <w:sz w:val="17"/>
          <w:szCs w:val="17"/>
        </w:rPr>
        <w:t xml:space="preserve">при подозрении на </w:t>
      </w:r>
      <w:r w:rsidRPr="00CB6F8E">
        <w:rPr>
          <w:rFonts w:ascii="Times New Roman" w:hAnsi="Times New Roman" w:cs="Times New Roman"/>
          <w:sz w:val="17"/>
          <w:szCs w:val="17"/>
        </w:rPr>
        <w:t>аномальное развитие</w:t>
      </w:r>
      <w:r w:rsidR="004F76A6" w:rsidRPr="00CB6F8E">
        <w:rPr>
          <w:rFonts w:ascii="Times New Roman" w:hAnsi="Times New Roman" w:cs="Times New Roman"/>
          <w:sz w:val="17"/>
          <w:szCs w:val="17"/>
        </w:rPr>
        <w:t xml:space="preserve"> головного или спинного мозга</w:t>
      </w:r>
      <w:r w:rsidRPr="00CB6F8E">
        <w:rPr>
          <w:rFonts w:ascii="Times New Roman" w:hAnsi="Times New Roman" w:cs="Times New Roman"/>
          <w:sz w:val="17"/>
          <w:szCs w:val="17"/>
        </w:rPr>
        <w:t xml:space="preserve"> плода</w:t>
      </w:r>
      <w:r w:rsidR="004F76A6" w:rsidRPr="00CB6F8E">
        <w:rPr>
          <w:rFonts w:ascii="Times New Roman" w:hAnsi="Times New Roman" w:cs="Times New Roman"/>
          <w:sz w:val="17"/>
          <w:szCs w:val="17"/>
        </w:rPr>
        <w:t>.</w:t>
      </w:r>
    </w:p>
    <w:p w:rsidR="00017843" w:rsidRPr="00CB6F8E" w:rsidRDefault="00017843" w:rsidP="00162D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  <w:sectPr w:rsidR="00017843" w:rsidRPr="00CB6F8E" w:rsidSect="00DF2330">
          <w:headerReference w:type="first" r:id="rId30"/>
          <w:pgSz w:w="11906" w:h="16838"/>
          <w:pgMar w:top="1134" w:right="850" w:bottom="1134" w:left="1701" w:header="708" w:footer="708" w:gutter="0"/>
          <w:pgNumType w:start="667"/>
          <w:cols w:num="2" w:space="708"/>
          <w:titlePg/>
          <w:docGrid w:linePitch="360"/>
        </w:sectPr>
      </w:pPr>
    </w:p>
    <w:p w:rsidR="00017843" w:rsidRPr="00CB6F8E" w:rsidRDefault="00A73155" w:rsidP="0001784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17"/>
          <w:szCs w:val="17"/>
        </w:rPr>
      </w:pPr>
      <w:r w:rsidRPr="00A73155">
        <w:rPr>
          <w:rFonts w:ascii="Times New Roman" w:hAnsi="Times New Roman" w:cs="Times New Roman"/>
          <w:noProof/>
          <w:sz w:val="17"/>
          <w:szCs w:val="17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91E4A9F" wp14:editId="6A217BE4">
                <wp:simplePos x="0" y="0"/>
                <wp:positionH relativeFrom="column">
                  <wp:posOffset>1278890</wp:posOffset>
                </wp:positionH>
                <wp:positionV relativeFrom="paragraph">
                  <wp:posOffset>2923540</wp:posOffset>
                </wp:positionV>
                <wp:extent cx="9879330" cy="275591"/>
                <wp:effectExtent l="127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879330" cy="275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CEF" w:rsidRPr="00213F0E" w:rsidRDefault="00807CEF" w:rsidP="00A731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14690705, 2021, 4,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Загружено из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obgyn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/10.1002/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uog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.23616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Сарой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Хатчер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Sarah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Hatcher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- </w:t>
                            </w:r>
                            <w:proofErr w:type="gram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Тест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,</w:t>
                            </w:r>
                            <w:proofErr w:type="gram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Электронная библиотека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[24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2022].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См. правила использования в Условиях и положениях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terms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conditions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на сайте Электронной библиотеки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;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использование статей, находящихся в открытом доступе, регулируется применимой лицензией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Creative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4A9F" id="_x0000_s1032" type="#_x0000_t202" style="position:absolute;left:0;text-align:left;margin-left:100.7pt;margin-top:230.2pt;width:777.9pt;height:21.7pt;rotation:90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yPLAIAAA4EAAAOAAAAZHJzL2Uyb0RvYy54bWysU82O0zAQviPxDpbvNG232bZR09WyyyKk&#10;5UdaeADXcRoL22Nst0m5cecVeAcOHLjxCt03YuyUbrXcEDlEtmf8zfd9M15cdFqRrXBeginpaDCk&#10;RBgOlTTrkn54f/NsRokPzFRMgREl3QlPL5ZPnyxaW4gxNKAq4QiCGF+0tqRNCLbIMs8boZkfgBUG&#10;gzU4zQJu3TqrHGsRXatsPByeZy24yjrgwns8ve6DdJnw61rw8LauvQhElRS5hfR36b+K/2y5YMXa&#10;MdtIfqDB/oGFZtJg0SPUNQuMbJz8C0pL7sBDHQYcdAZ1LblIGlDNaPhIzV3DrEha0Bxvjzb5/wfL&#10;32zfOSKrko5zSgzT2KP9t/33/Y/9r/3P+y/3X8k4mtRaX2DuncXs0D2HDpudBHt7C/yjJwauGmbW&#10;4tI5aBvBKiQ5ijezk6s9jo8gq/Y1VFiMbQIkoK52mjjADuWTYfzSKTpEsBa2bndsl+gC4Xg4n03n&#10;Z2cY4hgbT/N83hdkRcSK3bDOh5cCNImLkjoch4TKtrc+RG4PKTHdwI1UKo2EMqTFCjm68iiiZcCJ&#10;VVKXdNbzTBei5BemSuvApOrXWECZgwdRdm9A6FZd8vz8j7UrqHZoSpKPgvBBId0G3GdKWhzOkvpP&#10;G+YEJeqVQWPno8kkTnPaTPLpGDfuNLI6jTDDEaqkgZJ+eRXSC+iFXWIDapnciJ3qmRwo49Alkw4P&#10;JE716T5lPTzj5W8AAAD//wMAUEsDBBQABgAIAAAAIQC6mpwv4gAAAA4BAAAPAAAAZHJzL2Rvd25y&#10;ZXYueG1sTI9BTsMwEEX3SNzBGiR2rZ1ITWkap4JKZQHZtHAAN3aTCHscxU4TOD3TFexmNE9/3i92&#10;s7PsaobQeZSQLAUwg7XXHTYSPj8OiydgISrUyno0Er5NgF15f1eoXPsJj+Z6ig2jEAy5ktDG2Oec&#10;h7o1ToWl7w3S7eIHpyKtQ8P1oCYKd5anQmTcqQ7pQ6t6s29N/XUanYRxere4f6uq12z9czxUdVLN&#10;L4mUjw/z8xZYNHP8g+GmT+pQktPZj6gDsxI2q3VGqIRFullRiRsiREL9zjSlmRDAy4L/r1H+AgAA&#10;//8DAFBLAQItABQABgAIAAAAIQC2gziS/gAAAOEBAAATAAAAAAAAAAAAAAAAAAAAAABbQ29udGVu&#10;dF9UeXBlc10ueG1sUEsBAi0AFAAGAAgAAAAhADj9If/WAAAAlAEAAAsAAAAAAAAAAAAAAAAALwEA&#10;AF9yZWxzLy5yZWxzUEsBAi0AFAAGAAgAAAAhAJwQHI8sAgAADgQAAA4AAAAAAAAAAAAAAAAALgIA&#10;AGRycy9lMm9Eb2MueG1sUEsBAi0AFAAGAAgAAAAhALqanC/iAAAADgEAAA8AAAAAAAAAAAAAAAAA&#10;hgQAAGRycy9kb3ducmV2LnhtbFBLBQYAAAAABAAEAPMAAACVBQAAAAA=&#10;" filled="f" stroked="f">
                <v:textbox>
                  <w:txbxContent>
                    <w:p w:rsidR="00807CEF" w:rsidRPr="00213F0E" w:rsidRDefault="00807CEF" w:rsidP="00A73155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14690705, 2021, 4,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Загружено из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obgyn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/10.1002/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uog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.23616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Сарой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Хатчер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Sarah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Hatcher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- </w:t>
                      </w:r>
                      <w:proofErr w:type="gram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Тест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,</w:t>
                      </w:r>
                      <w:proofErr w:type="gram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Электронная библиотека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[24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2022].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См. правила использования в Условиях и положениях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terms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conditions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)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на сайте Электронной библиотеки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;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использование статей, находящихся в открытом доступе, регулируется применимой лицензией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Creative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Commons</w:t>
                      </w:r>
                    </w:p>
                  </w:txbxContent>
                </v:textbox>
              </v:shape>
            </w:pict>
          </mc:Fallback>
        </mc:AlternateContent>
      </w:r>
      <w:r w:rsidR="006E6F56">
        <w:rPr>
          <w:rFonts w:ascii="Times New Roman" w:hAnsi="Times New Roman" w:cs="Times New Roman"/>
          <w:noProof/>
          <w:sz w:val="17"/>
          <w:szCs w:val="17"/>
          <w:lang w:eastAsia="ru-RU"/>
        </w:rPr>
        <w:drawing>
          <wp:inline distT="0" distB="0" distL="0" distR="0">
            <wp:extent cx="4824919" cy="295333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Безымянный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05" cy="29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43" w:rsidRPr="00CB6F8E" w:rsidRDefault="005076F9" w:rsidP="005076F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 w:rsidRPr="00CB6F8E">
        <w:rPr>
          <w:rFonts w:ascii="Times New Roman" w:hAnsi="Times New Roman" w:cs="Times New Roman"/>
          <w:b/>
          <w:bCs/>
          <w:sz w:val="16"/>
          <w:szCs w:val="16"/>
        </w:rPr>
        <w:t xml:space="preserve">Рис. </w:t>
      </w:r>
      <w:r w:rsidR="00017843" w:rsidRPr="00CB6F8E">
        <w:rPr>
          <w:rFonts w:ascii="Times New Roman" w:hAnsi="Times New Roman" w:cs="Times New Roman"/>
          <w:b/>
          <w:bCs/>
          <w:sz w:val="16"/>
          <w:szCs w:val="16"/>
        </w:rPr>
        <w:t>9</w:t>
      </w:r>
      <w:r w:rsidR="00B40348" w:rsidRPr="00CB6F8E">
        <w:rPr>
          <w:rFonts w:ascii="Times New Roman" w:hAnsi="Times New Roman" w:cs="Times New Roman"/>
          <w:b/>
          <w:bCs/>
          <w:sz w:val="16"/>
          <w:szCs w:val="16"/>
        </w:rPr>
        <w:t>.</w:t>
      </w:r>
      <w:r w:rsidR="00017843" w:rsidRPr="00CB6F8E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B40348" w:rsidRPr="00CB6F8E">
        <w:rPr>
          <w:rFonts w:ascii="Times New Roman" w:hAnsi="Times New Roman" w:cs="Times New Roman"/>
          <w:sz w:val="16"/>
          <w:szCs w:val="16"/>
        </w:rPr>
        <w:t>Корреляция трё</w:t>
      </w:r>
      <w:r w:rsidRPr="00CB6F8E">
        <w:rPr>
          <w:rFonts w:ascii="Times New Roman" w:hAnsi="Times New Roman" w:cs="Times New Roman"/>
          <w:sz w:val="16"/>
          <w:szCs w:val="16"/>
        </w:rPr>
        <w:t xml:space="preserve">хмерных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мульти</w:t>
      </w:r>
      <w:r w:rsidR="00B40348" w:rsidRPr="00CB6F8E">
        <w:rPr>
          <w:rFonts w:ascii="Times New Roman" w:hAnsi="Times New Roman" w:cs="Times New Roman"/>
          <w:sz w:val="16"/>
          <w:szCs w:val="16"/>
        </w:rPr>
        <w:t>плоскостных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изображений существенно помогает </w:t>
      </w:r>
      <w:r w:rsidR="00B40348" w:rsidRPr="00CB6F8E">
        <w:rPr>
          <w:rFonts w:ascii="Times New Roman" w:hAnsi="Times New Roman" w:cs="Times New Roman"/>
          <w:sz w:val="16"/>
          <w:szCs w:val="16"/>
        </w:rPr>
        <w:t>повысить эффективность оценки</w:t>
      </w:r>
      <w:r w:rsidRPr="00CB6F8E">
        <w:rPr>
          <w:rFonts w:ascii="Times New Roman" w:hAnsi="Times New Roman" w:cs="Times New Roman"/>
          <w:sz w:val="16"/>
          <w:szCs w:val="16"/>
        </w:rPr>
        <w:t xml:space="preserve"> состояния головного мозга плода. На этом изображении 26-недельного плода </w:t>
      </w:r>
      <w:r w:rsidR="00B40348" w:rsidRPr="00CB6F8E">
        <w:rPr>
          <w:rFonts w:ascii="Times New Roman" w:hAnsi="Times New Roman" w:cs="Times New Roman"/>
          <w:sz w:val="16"/>
          <w:szCs w:val="16"/>
        </w:rPr>
        <w:t>благодаря идеальному</w:t>
      </w:r>
      <w:r w:rsidRPr="00CB6F8E">
        <w:rPr>
          <w:rFonts w:ascii="Times New Roman" w:hAnsi="Times New Roman" w:cs="Times New Roman"/>
          <w:sz w:val="16"/>
          <w:szCs w:val="16"/>
        </w:rPr>
        <w:t xml:space="preserve"> ортогонально</w:t>
      </w:r>
      <w:r w:rsidR="00B40348" w:rsidRPr="00CB6F8E">
        <w:rPr>
          <w:rFonts w:ascii="Times New Roman" w:hAnsi="Times New Roman" w:cs="Times New Roman"/>
          <w:sz w:val="16"/>
          <w:szCs w:val="16"/>
        </w:rPr>
        <w:t>му</w:t>
      </w:r>
      <w:r w:rsidRPr="00CB6F8E">
        <w:rPr>
          <w:rFonts w:ascii="Times New Roman" w:hAnsi="Times New Roman" w:cs="Times New Roman"/>
          <w:sz w:val="16"/>
          <w:szCs w:val="16"/>
        </w:rPr>
        <w:t xml:space="preserve"> выравнивани</w:t>
      </w:r>
      <w:r w:rsidR="00B40348" w:rsidRPr="00CB6F8E">
        <w:rPr>
          <w:rFonts w:ascii="Times New Roman" w:hAnsi="Times New Roman" w:cs="Times New Roman"/>
          <w:sz w:val="16"/>
          <w:szCs w:val="16"/>
        </w:rPr>
        <w:t>ю визуализированы</w:t>
      </w:r>
      <w:r w:rsidRPr="00CB6F8E">
        <w:rPr>
          <w:rFonts w:ascii="Times New Roman" w:hAnsi="Times New Roman" w:cs="Times New Roman"/>
          <w:sz w:val="16"/>
          <w:szCs w:val="16"/>
        </w:rPr>
        <w:t xml:space="preserve"> все о</w:t>
      </w:r>
      <w:r w:rsidR="00B40348" w:rsidRPr="00CB6F8E">
        <w:rPr>
          <w:rFonts w:ascii="Times New Roman" w:hAnsi="Times New Roman" w:cs="Times New Roman"/>
          <w:sz w:val="16"/>
          <w:szCs w:val="16"/>
        </w:rPr>
        <w:t>сновные мозговые структуры в трё</w:t>
      </w:r>
      <w:r w:rsidRPr="00CB6F8E">
        <w:rPr>
          <w:rFonts w:ascii="Times New Roman" w:hAnsi="Times New Roman" w:cs="Times New Roman"/>
          <w:sz w:val="16"/>
          <w:szCs w:val="16"/>
        </w:rPr>
        <w:t xml:space="preserve">х плоскостях. В корональной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транскаудальной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плоскости (плоскость</w:t>
      </w:r>
      <w:r w:rsidR="00B40348" w:rsidRPr="00CB6F8E">
        <w:rPr>
          <w:rFonts w:ascii="Times New Roman" w:hAnsi="Times New Roman" w:cs="Times New Roman"/>
          <w:sz w:val="16"/>
          <w:szCs w:val="16"/>
        </w:rPr>
        <w:t xml:space="preserve"> </w:t>
      </w:r>
      <w:r w:rsidRPr="00CB6F8E">
        <w:rPr>
          <w:rFonts w:ascii="Times New Roman" w:hAnsi="Times New Roman" w:cs="Times New Roman"/>
          <w:sz w:val="16"/>
          <w:szCs w:val="16"/>
        </w:rPr>
        <w:t>А) видны передние рога (</w:t>
      </w:r>
      <w:proofErr w:type="spellStart"/>
      <w:r w:rsidR="00FF6E38" w:rsidRPr="00CB6F8E">
        <w:rPr>
          <w:rFonts w:ascii="Times New Roman" w:hAnsi="Times New Roman" w:cs="Times New Roman"/>
          <w:sz w:val="16"/>
          <w:szCs w:val="16"/>
        </w:rPr>
        <w:t>fh</w:t>
      </w:r>
      <w:proofErr w:type="spellEnd"/>
      <w:r w:rsidR="00B40348" w:rsidRPr="00CB6F8E">
        <w:rPr>
          <w:rFonts w:ascii="Times New Roman" w:hAnsi="Times New Roman" w:cs="Times New Roman"/>
          <w:sz w:val="16"/>
          <w:szCs w:val="16"/>
        </w:rPr>
        <w:t>) боковых желудочков</w:t>
      </w:r>
      <w:r w:rsidRPr="00CB6F8E">
        <w:rPr>
          <w:rFonts w:ascii="Times New Roman" w:hAnsi="Times New Roman" w:cs="Times New Roman"/>
          <w:sz w:val="16"/>
          <w:szCs w:val="16"/>
        </w:rPr>
        <w:t xml:space="preserve"> по обе стороны от </w:t>
      </w:r>
      <w:r w:rsidR="00B40348" w:rsidRPr="00CB6F8E">
        <w:rPr>
          <w:rFonts w:ascii="Times New Roman" w:hAnsi="Times New Roman" w:cs="Times New Roman"/>
          <w:sz w:val="16"/>
          <w:szCs w:val="16"/>
        </w:rPr>
        <w:t xml:space="preserve">полости прозрачной перегородки (*) </w:t>
      </w:r>
      <w:r w:rsidRPr="00CB6F8E">
        <w:rPr>
          <w:rFonts w:ascii="Times New Roman" w:hAnsi="Times New Roman" w:cs="Times New Roman"/>
          <w:sz w:val="16"/>
          <w:szCs w:val="16"/>
        </w:rPr>
        <w:t xml:space="preserve">и передние </w:t>
      </w:r>
      <w:r w:rsidR="00B40348" w:rsidRPr="00CB6F8E">
        <w:rPr>
          <w:rFonts w:ascii="Times New Roman" w:hAnsi="Times New Roman" w:cs="Times New Roman"/>
          <w:sz w:val="16"/>
          <w:szCs w:val="16"/>
        </w:rPr>
        <w:t>области</w:t>
      </w:r>
      <w:r w:rsidRPr="00CB6F8E">
        <w:rPr>
          <w:rFonts w:ascii="Times New Roman" w:hAnsi="Times New Roman" w:cs="Times New Roman"/>
          <w:sz w:val="16"/>
          <w:szCs w:val="16"/>
        </w:rPr>
        <w:t xml:space="preserve"> </w:t>
      </w:r>
      <w:r w:rsidR="00B40348" w:rsidRPr="00CB6F8E">
        <w:rPr>
          <w:rFonts w:ascii="Times New Roman" w:hAnsi="Times New Roman" w:cs="Times New Roman"/>
          <w:sz w:val="16"/>
          <w:szCs w:val="16"/>
        </w:rPr>
        <w:t xml:space="preserve">островка </w:t>
      </w:r>
      <w:r w:rsidRPr="00CB6F8E">
        <w:rPr>
          <w:rFonts w:ascii="Times New Roman" w:hAnsi="Times New Roman" w:cs="Times New Roman"/>
          <w:sz w:val="16"/>
          <w:szCs w:val="16"/>
        </w:rPr>
        <w:t xml:space="preserve">(наконечники стрелок). В </w:t>
      </w:r>
      <w:proofErr w:type="spellStart"/>
      <w:r w:rsidRPr="00CB6F8E">
        <w:rPr>
          <w:rFonts w:ascii="Times New Roman" w:hAnsi="Times New Roman" w:cs="Times New Roman"/>
          <w:sz w:val="16"/>
          <w:szCs w:val="16"/>
        </w:rPr>
        <w:t>среднесагиттальной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плоскости (плоскость B) видны мозолистое тело, </w:t>
      </w:r>
      <w:r w:rsidR="00B40348" w:rsidRPr="00CB6F8E">
        <w:rPr>
          <w:rFonts w:ascii="Times New Roman" w:hAnsi="Times New Roman" w:cs="Times New Roman"/>
          <w:sz w:val="16"/>
          <w:szCs w:val="16"/>
        </w:rPr>
        <w:t xml:space="preserve">полость прозрачной перегородки (*) </w:t>
      </w:r>
      <w:r w:rsidRPr="00CB6F8E">
        <w:rPr>
          <w:rFonts w:ascii="Times New Roman" w:hAnsi="Times New Roman" w:cs="Times New Roman"/>
          <w:sz w:val="16"/>
          <w:szCs w:val="16"/>
        </w:rPr>
        <w:t xml:space="preserve">и </w:t>
      </w:r>
      <w:r w:rsidR="00B40348" w:rsidRPr="00CB6F8E">
        <w:rPr>
          <w:rFonts w:ascii="Times New Roman" w:hAnsi="Times New Roman" w:cs="Times New Roman"/>
          <w:sz w:val="16"/>
          <w:szCs w:val="16"/>
        </w:rPr>
        <w:t xml:space="preserve">полость </w:t>
      </w:r>
      <w:proofErr w:type="spellStart"/>
      <w:r w:rsidR="00B40348" w:rsidRPr="00CB6F8E">
        <w:rPr>
          <w:rFonts w:ascii="Times New Roman" w:hAnsi="Times New Roman" w:cs="Times New Roman"/>
          <w:sz w:val="16"/>
          <w:szCs w:val="16"/>
        </w:rPr>
        <w:t>Верге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(V), а также </w:t>
      </w:r>
      <w:r w:rsidR="00B40348" w:rsidRPr="00CB6F8E">
        <w:rPr>
          <w:rFonts w:ascii="Times New Roman" w:hAnsi="Times New Roman" w:cs="Times New Roman"/>
          <w:sz w:val="16"/>
          <w:szCs w:val="16"/>
        </w:rPr>
        <w:t>червь мозжечка</w:t>
      </w:r>
      <w:r w:rsidRPr="00CB6F8E">
        <w:rPr>
          <w:rFonts w:ascii="Times New Roman" w:hAnsi="Times New Roman" w:cs="Times New Roman"/>
          <w:sz w:val="16"/>
          <w:szCs w:val="16"/>
        </w:rPr>
        <w:t xml:space="preserve"> (</w:t>
      </w:r>
      <w:proofErr w:type="spellStart"/>
      <w:r w:rsidR="00FF6E38" w:rsidRPr="00CB6F8E">
        <w:rPr>
          <w:rFonts w:ascii="Times New Roman" w:hAnsi="Times New Roman" w:cs="Times New Roman"/>
          <w:sz w:val="16"/>
          <w:szCs w:val="16"/>
        </w:rPr>
        <w:t>ve</w:t>
      </w:r>
      <w:proofErr w:type="spellEnd"/>
      <w:r w:rsidR="001248B4" w:rsidRPr="00CB6F8E">
        <w:rPr>
          <w:rFonts w:ascii="Times New Roman" w:hAnsi="Times New Roman" w:cs="Times New Roman"/>
          <w:sz w:val="16"/>
          <w:szCs w:val="16"/>
        </w:rPr>
        <w:t>) и</w:t>
      </w:r>
      <w:r w:rsidRPr="00CB6F8E">
        <w:rPr>
          <w:rFonts w:ascii="Times New Roman" w:hAnsi="Times New Roman" w:cs="Times New Roman"/>
          <w:sz w:val="16"/>
          <w:szCs w:val="16"/>
        </w:rPr>
        <w:t xml:space="preserve"> в меньшей степени (из-за </w:t>
      </w:r>
      <w:r w:rsidR="001248B4" w:rsidRPr="00CB6F8E">
        <w:rPr>
          <w:rFonts w:ascii="Times New Roman" w:hAnsi="Times New Roman" w:cs="Times New Roman"/>
          <w:sz w:val="16"/>
          <w:szCs w:val="16"/>
        </w:rPr>
        <w:t xml:space="preserve">облучения звуком) </w:t>
      </w:r>
      <w:r w:rsidRPr="00CB6F8E">
        <w:rPr>
          <w:rFonts w:ascii="Times New Roman" w:hAnsi="Times New Roman" w:cs="Times New Roman"/>
          <w:sz w:val="16"/>
          <w:szCs w:val="16"/>
        </w:rPr>
        <w:t>ствол мозга (b</w:t>
      </w:r>
      <w:r w:rsidR="001248B4" w:rsidRPr="00CB6F8E">
        <w:rPr>
          <w:rFonts w:ascii="Times New Roman" w:hAnsi="Times New Roman" w:cs="Times New Roman"/>
          <w:sz w:val="16"/>
          <w:szCs w:val="16"/>
        </w:rPr>
        <w:t>). В</w:t>
      </w:r>
      <w:r w:rsidRPr="00CB6F8E">
        <w:rPr>
          <w:rFonts w:ascii="Times New Roman" w:hAnsi="Times New Roman" w:cs="Times New Roman"/>
          <w:sz w:val="16"/>
          <w:szCs w:val="16"/>
        </w:rPr>
        <w:t xml:space="preserve"> реконструированной аксиальной плоскости (плоскость</w:t>
      </w:r>
      <w:r w:rsidR="001248B4" w:rsidRPr="00CB6F8E">
        <w:rPr>
          <w:rFonts w:ascii="Times New Roman" w:hAnsi="Times New Roman" w:cs="Times New Roman"/>
          <w:sz w:val="16"/>
          <w:szCs w:val="16"/>
        </w:rPr>
        <w:t xml:space="preserve"> </w:t>
      </w:r>
      <w:r w:rsidRPr="00CB6F8E">
        <w:rPr>
          <w:rFonts w:ascii="Times New Roman" w:hAnsi="Times New Roman" w:cs="Times New Roman"/>
          <w:sz w:val="16"/>
          <w:szCs w:val="16"/>
        </w:rPr>
        <w:t xml:space="preserve">С) </w:t>
      </w:r>
      <w:r w:rsidR="001248B4" w:rsidRPr="00CB6F8E">
        <w:rPr>
          <w:rFonts w:ascii="Times New Roman" w:hAnsi="Times New Roman" w:cs="Times New Roman"/>
          <w:sz w:val="16"/>
          <w:szCs w:val="16"/>
        </w:rPr>
        <w:t>отчётливо видны островки (наконечники стрелок)</w:t>
      </w:r>
      <w:r w:rsidRPr="00CB6F8E">
        <w:rPr>
          <w:rFonts w:ascii="Times New Roman" w:hAnsi="Times New Roman" w:cs="Times New Roman"/>
          <w:sz w:val="16"/>
          <w:szCs w:val="16"/>
        </w:rPr>
        <w:t xml:space="preserve"> вместе с </w:t>
      </w:r>
      <w:r w:rsidR="001248B4" w:rsidRPr="00CB6F8E">
        <w:rPr>
          <w:rFonts w:ascii="Times New Roman" w:hAnsi="Times New Roman" w:cs="Times New Roman"/>
          <w:sz w:val="16"/>
          <w:szCs w:val="16"/>
        </w:rPr>
        <w:t xml:space="preserve">полостью прозрачной перегородки (*) </w:t>
      </w:r>
      <w:r w:rsidRPr="00CB6F8E">
        <w:rPr>
          <w:rFonts w:ascii="Times New Roman" w:hAnsi="Times New Roman" w:cs="Times New Roman"/>
          <w:sz w:val="16"/>
          <w:szCs w:val="16"/>
        </w:rPr>
        <w:t xml:space="preserve">и </w:t>
      </w:r>
      <w:r w:rsidR="001248B4" w:rsidRPr="00CB6F8E">
        <w:rPr>
          <w:rFonts w:ascii="Times New Roman" w:hAnsi="Times New Roman" w:cs="Times New Roman"/>
          <w:sz w:val="16"/>
          <w:szCs w:val="16"/>
        </w:rPr>
        <w:t xml:space="preserve">полость </w:t>
      </w:r>
      <w:proofErr w:type="spellStart"/>
      <w:r w:rsidR="001248B4" w:rsidRPr="00CB6F8E">
        <w:rPr>
          <w:rFonts w:ascii="Times New Roman" w:hAnsi="Times New Roman" w:cs="Times New Roman"/>
          <w:sz w:val="16"/>
          <w:szCs w:val="16"/>
        </w:rPr>
        <w:t>Верге</w:t>
      </w:r>
      <w:proofErr w:type="spellEnd"/>
      <w:r w:rsidRPr="00CB6F8E">
        <w:rPr>
          <w:rFonts w:ascii="Times New Roman" w:hAnsi="Times New Roman" w:cs="Times New Roman"/>
          <w:sz w:val="16"/>
          <w:szCs w:val="16"/>
        </w:rPr>
        <w:t xml:space="preserve"> (V).</w:t>
      </w:r>
    </w:p>
    <w:p w:rsidR="001248B4" w:rsidRPr="00CB6F8E" w:rsidRDefault="000D6809" w:rsidP="001248B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02733" cy="2801566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Безымянный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185" cy="281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E66" w:rsidRPr="00CB6F8E" w:rsidRDefault="00463A2B" w:rsidP="000D680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463A2B">
        <w:rPr>
          <w:rFonts w:ascii="Times New Roman" w:hAnsi="Times New Roman" w:cs="Times New Roman"/>
          <w:b/>
          <w:bCs/>
          <w:sz w:val="17"/>
          <w:szCs w:val="17"/>
        </w:rPr>
        <w:t>Рис. 10.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 w:rsidR="001248B4" w:rsidRPr="00CB6F8E">
        <w:rPr>
          <w:rFonts w:ascii="Times New Roman" w:hAnsi="Times New Roman" w:cs="Times New Roman"/>
          <w:sz w:val="17"/>
          <w:szCs w:val="17"/>
        </w:rPr>
        <w:t>Данные изображения были получены при проведении трёхмерного ультразвукового исследования, используя один и тот же объём путём изменения угла наклона и толщины ультразвукового среза</w:t>
      </w:r>
      <w:r w:rsidR="005076F9" w:rsidRPr="00CB6F8E">
        <w:rPr>
          <w:rFonts w:ascii="Times New Roman" w:hAnsi="Times New Roman" w:cs="Times New Roman"/>
          <w:sz w:val="17"/>
          <w:szCs w:val="17"/>
        </w:rPr>
        <w:t xml:space="preserve">: (а) </w:t>
      </w:r>
      <w:r w:rsidR="001248B4" w:rsidRPr="00CB6F8E">
        <w:rPr>
          <w:rFonts w:ascii="Times New Roman" w:hAnsi="Times New Roman" w:cs="Times New Roman"/>
          <w:sz w:val="17"/>
          <w:szCs w:val="17"/>
        </w:rPr>
        <w:t>тонкий ультразвуковой срез направлен через тела позвонков; (b</w:t>
      </w:r>
      <w:r w:rsidR="005076F9" w:rsidRPr="00CB6F8E">
        <w:rPr>
          <w:rFonts w:ascii="Times New Roman" w:hAnsi="Times New Roman" w:cs="Times New Roman"/>
          <w:sz w:val="17"/>
          <w:szCs w:val="17"/>
        </w:rPr>
        <w:t xml:space="preserve">) </w:t>
      </w:r>
      <w:r w:rsidR="006D3E66" w:rsidRPr="00CB6F8E">
        <w:rPr>
          <w:rFonts w:ascii="Times New Roman" w:hAnsi="Times New Roman" w:cs="Times New Roman"/>
          <w:sz w:val="17"/>
          <w:szCs w:val="17"/>
        </w:rPr>
        <w:t>тот же ультразвуковой срез смещё</w:t>
      </w:r>
      <w:r w:rsidR="001248B4" w:rsidRPr="00CB6F8E">
        <w:rPr>
          <w:rFonts w:ascii="Times New Roman" w:hAnsi="Times New Roman" w:cs="Times New Roman"/>
          <w:sz w:val="17"/>
          <w:szCs w:val="17"/>
        </w:rPr>
        <w:t xml:space="preserve">н чуть </w:t>
      </w:r>
      <w:r w:rsidR="006D3E66" w:rsidRPr="00CB6F8E">
        <w:rPr>
          <w:rFonts w:ascii="Times New Roman" w:hAnsi="Times New Roman" w:cs="Times New Roman"/>
          <w:sz w:val="17"/>
          <w:szCs w:val="17"/>
        </w:rPr>
        <w:t>назад для осмотра дуг</w:t>
      </w:r>
      <w:r w:rsidR="001248B4" w:rsidRPr="00CB6F8E">
        <w:rPr>
          <w:rFonts w:ascii="Times New Roman" w:hAnsi="Times New Roman" w:cs="Times New Roman"/>
          <w:sz w:val="17"/>
          <w:szCs w:val="17"/>
        </w:rPr>
        <w:t xml:space="preserve"> позвонков</w:t>
      </w:r>
      <w:r w:rsidR="006D3E66" w:rsidRPr="00CB6F8E">
        <w:rPr>
          <w:rFonts w:ascii="Times New Roman" w:hAnsi="Times New Roman" w:cs="Times New Roman"/>
          <w:sz w:val="17"/>
          <w:szCs w:val="17"/>
        </w:rPr>
        <w:t>; (с</w:t>
      </w:r>
      <w:r w:rsidR="005076F9" w:rsidRPr="00CB6F8E">
        <w:rPr>
          <w:rFonts w:ascii="Times New Roman" w:hAnsi="Times New Roman" w:cs="Times New Roman"/>
          <w:sz w:val="17"/>
          <w:szCs w:val="17"/>
        </w:rPr>
        <w:t xml:space="preserve">) 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толстый ультразвуковой срез используется для одновременной демонстрации трёх центров </w:t>
      </w:r>
      <w:proofErr w:type="spellStart"/>
      <w:r w:rsidR="006D3E66" w:rsidRPr="00CB6F8E">
        <w:rPr>
          <w:rFonts w:ascii="Times New Roman" w:hAnsi="Times New Roman" w:cs="Times New Roman"/>
          <w:sz w:val="17"/>
          <w:szCs w:val="17"/>
        </w:rPr>
        <w:t>оссификации</w:t>
      </w:r>
      <w:proofErr w:type="spellEnd"/>
      <w:r w:rsidR="005076F9" w:rsidRPr="00CB6F8E">
        <w:rPr>
          <w:rFonts w:ascii="Times New Roman" w:hAnsi="Times New Roman" w:cs="Times New Roman"/>
          <w:sz w:val="17"/>
          <w:szCs w:val="17"/>
        </w:rPr>
        <w:t>.</w:t>
      </w:r>
    </w:p>
    <w:p w:rsidR="006D3E66" w:rsidRPr="00CB6F8E" w:rsidRDefault="006D3E66" w:rsidP="001248B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  <w:sectPr w:rsidR="006D3E66" w:rsidRPr="00CB6F8E" w:rsidSect="00017843">
          <w:type w:val="continuous"/>
          <w:pgSz w:w="11906" w:h="16838"/>
          <w:pgMar w:top="1134" w:right="850" w:bottom="1134" w:left="1701" w:header="708" w:footer="708" w:gutter="0"/>
          <w:pgNumType w:start="665"/>
          <w:cols w:space="708"/>
          <w:titlePg/>
          <w:docGrid w:linePitch="360"/>
        </w:sectPr>
      </w:pPr>
    </w:p>
    <w:p w:rsidR="006D3E66" w:rsidRPr="00CB6F8E" w:rsidRDefault="0049266B" w:rsidP="006D3E6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lastRenderedPageBreak/>
        <w:t>Однако углублё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нная оценка состояния мозга плода </w:t>
      </w:r>
      <w:r w:rsidR="004E6278">
        <w:rPr>
          <w:rFonts w:ascii="Times New Roman" w:hAnsi="Times New Roman" w:cs="Times New Roman"/>
          <w:sz w:val="17"/>
          <w:szCs w:val="17"/>
        </w:rPr>
        <w:t>на 13</w:t>
      </w:r>
      <w:r w:rsidR="004E6278">
        <w:rPr>
          <w:rFonts w:ascii="Times New Roman" w:hAnsi="Times New Roman" w:cs="Times New Roman"/>
          <w:sz w:val="17"/>
          <w:szCs w:val="17"/>
        </w:rPr>
        <w:noBreakHyphen/>
      </w:r>
      <w:r w:rsidRPr="00CB6F8E">
        <w:rPr>
          <w:rFonts w:ascii="Times New Roman" w:hAnsi="Times New Roman" w:cs="Times New Roman"/>
          <w:sz w:val="17"/>
          <w:szCs w:val="17"/>
        </w:rPr>
        <w:t>14 неделе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 беременности несколько отличается от </w:t>
      </w:r>
      <w:r w:rsidRPr="00CB6F8E">
        <w:rPr>
          <w:rFonts w:ascii="Times New Roman" w:hAnsi="Times New Roman" w:cs="Times New Roman"/>
          <w:sz w:val="17"/>
          <w:szCs w:val="17"/>
        </w:rPr>
        <w:t>оценки на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 15-17 н</w:t>
      </w:r>
      <w:r w:rsidRPr="00CB6F8E">
        <w:rPr>
          <w:rFonts w:ascii="Times New Roman" w:hAnsi="Times New Roman" w:cs="Times New Roman"/>
          <w:sz w:val="17"/>
          <w:szCs w:val="17"/>
        </w:rPr>
        <w:t>еделе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, что связано </w:t>
      </w:r>
      <w:r w:rsidRPr="00CB6F8E">
        <w:rPr>
          <w:rFonts w:ascii="Times New Roman" w:hAnsi="Times New Roman" w:cs="Times New Roman"/>
          <w:sz w:val="17"/>
          <w:szCs w:val="17"/>
        </w:rPr>
        <w:t xml:space="preserve">со стремительными изменениями </w:t>
      </w:r>
      <w:r w:rsidR="006D3E66" w:rsidRPr="00CB6F8E">
        <w:rPr>
          <w:rFonts w:ascii="Times New Roman" w:hAnsi="Times New Roman" w:cs="Times New Roman"/>
          <w:sz w:val="17"/>
          <w:szCs w:val="17"/>
        </w:rPr>
        <w:t>ЦНС плода в эти сроки беременности.</w:t>
      </w:r>
    </w:p>
    <w:p w:rsidR="00FD0BD9" w:rsidRPr="00CB6F8E" w:rsidRDefault="006B7777" w:rsidP="00D635B3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 xml:space="preserve">Рекомендуемый метод ультразвукового исследования - </w:t>
      </w:r>
      <w:proofErr w:type="spellStart"/>
      <w:r w:rsidR="006D3E66" w:rsidRPr="00CB6F8E">
        <w:rPr>
          <w:rFonts w:ascii="Times New Roman" w:hAnsi="Times New Roman" w:cs="Times New Roman"/>
          <w:sz w:val="17"/>
          <w:szCs w:val="17"/>
        </w:rPr>
        <w:t>трансвагинальн</w:t>
      </w:r>
      <w:r>
        <w:rPr>
          <w:rFonts w:ascii="Times New Roman" w:hAnsi="Times New Roman" w:cs="Times New Roman"/>
          <w:sz w:val="17"/>
          <w:szCs w:val="17"/>
        </w:rPr>
        <w:t>ый</w:t>
      </w:r>
      <w:proofErr w:type="spellEnd"/>
      <w:r w:rsidR="006D3E66" w:rsidRPr="00CB6F8E">
        <w:rPr>
          <w:rFonts w:ascii="Times New Roman" w:hAnsi="Times New Roman" w:cs="Times New Roman"/>
          <w:sz w:val="17"/>
          <w:szCs w:val="17"/>
        </w:rPr>
        <w:t xml:space="preserve">. </w:t>
      </w:r>
      <w:r>
        <w:rPr>
          <w:rFonts w:ascii="Times New Roman" w:hAnsi="Times New Roman" w:cs="Times New Roman"/>
          <w:sz w:val="17"/>
          <w:szCs w:val="17"/>
        </w:rPr>
        <w:t xml:space="preserve">Также, 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новые высокочастотные </w:t>
      </w:r>
      <w:proofErr w:type="spellStart"/>
      <w:r w:rsidR="006D3E66" w:rsidRPr="00CB6F8E">
        <w:rPr>
          <w:rFonts w:ascii="Times New Roman" w:hAnsi="Times New Roman" w:cs="Times New Roman"/>
          <w:sz w:val="17"/>
          <w:szCs w:val="17"/>
        </w:rPr>
        <w:t>трансабдоминальные</w:t>
      </w:r>
      <w:proofErr w:type="spellEnd"/>
      <w:r w:rsidR="006D3E66" w:rsidRPr="00CB6F8E">
        <w:rPr>
          <w:rFonts w:ascii="Times New Roman" w:hAnsi="Times New Roman" w:cs="Times New Roman"/>
          <w:sz w:val="17"/>
          <w:szCs w:val="17"/>
        </w:rPr>
        <w:t xml:space="preserve"> датчики позволяют проводить </w:t>
      </w:r>
      <w:proofErr w:type="spellStart"/>
      <w:r w:rsidR="006D3E66" w:rsidRPr="00CB6F8E">
        <w:rPr>
          <w:rFonts w:ascii="Times New Roman" w:hAnsi="Times New Roman" w:cs="Times New Roman"/>
          <w:sz w:val="17"/>
          <w:szCs w:val="17"/>
        </w:rPr>
        <w:t>нейросонографическое</w:t>
      </w:r>
      <w:proofErr w:type="spellEnd"/>
      <w:r w:rsidR="006D3E66" w:rsidRPr="00CB6F8E">
        <w:rPr>
          <w:rFonts w:ascii="Times New Roman" w:hAnsi="Times New Roman" w:cs="Times New Roman"/>
          <w:sz w:val="17"/>
          <w:szCs w:val="17"/>
        </w:rPr>
        <w:t xml:space="preserve"> исследование</w:t>
      </w:r>
      <w:r w:rsidR="00F34D24" w:rsidRPr="00CB6F8E">
        <w:rPr>
          <w:rFonts w:ascii="Times New Roman" w:hAnsi="Times New Roman" w:cs="Times New Roman"/>
          <w:sz w:val="17"/>
          <w:szCs w:val="17"/>
        </w:rPr>
        <w:t xml:space="preserve"> на ранних сроках</w:t>
      </w:r>
      <w:r w:rsidR="00400680">
        <w:rPr>
          <w:rFonts w:ascii="Times New Roman" w:hAnsi="Times New Roman" w:cs="Times New Roman"/>
          <w:sz w:val="17"/>
          <w:szCs w:val="17"/>
        </w:rPr>
        <w:t xml:space="preserve">, </w:t>
      </w:r>
      <w:proofErr w:type="gramStart"/>
      <w:r w:rsidR="00400680">
        <w:rPr>
          <w:rFonts w:ascii="Times New Roman" w:hAnsi="Times New Roman" w:cs="Times New Roman"/>
          <w:sz w:val="17"/>
          <w:szCs w:val="17"/>
        </w:rPr>
        <w:t>и</w:t>
      </w:r>
      <w:proofErr w:type="gramEnd"/>
      <w:r w:rsidR="00400680">
        <w:rPr>
          <w:rFonts w:ascii="Times New Roman" w:hAnsi="Times New Roman" w:cs="Times New Roman"/>
          <w:sz w:val="17"/>
          <w:szCs w:val="17"/>
        </w:rPr>
        <w:t xml:space="preserve"> </w:t>
      </w:r>
      <w:r w:rsidR="006D3E66" w:rsidRPr="00CB6F8E">
        <w:rPr>
          <w:rFonts w:ascii="Times New Roman" w:hAnsi="Times New Roman" w:cs="Times New Roman"/>
          <w:sz w:val="17"/>
          <w:szCs w:val="17"/>
        </w:rPr>
        <w:t>если индекс массы тела матери составляет ≤</w:t>
      </w:r>
      <w:r w:rsidR="00F34D24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6D3E66" w:rsidRPr="00CB6F8E">
        <w:rPr>
          <w:rFonts w:ascii="Times New Roman" w:hAnsi="Times New Roman" w:cs="Times New Roman"/>
          <w:sz w:val="17"/>
          <w:szCs w:val="17"/>
        </w:rPr>
        <w:t>25 кг/м</w:t>
      </w:r>
      <w:r w:rsidR="006D3E66" w:rsidRPr="00CB6F8E">
        <w:rPr>
          <w:rFonts w:ascii="Times New Roman" w:hAnsi="Times New Roman" w:cs="Times New Roman"/>
          <w:sz w:val="17"/>
          <w:szCs w:val="17"/>
          <w:vertAlign w:val="superscript"/>
        </w:rPr>
        <w:t>2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, а объектом исследования не является задняя черепная ямка, </w:t>
      </w:r>
      <w:r w:rsidR="00F34D24" w:rsidRPr="00CB6F8E">
        <w:rPr>
          <w:rFonts w:ascii="Times New Roman" w:hAnsi="Times New Roman" w:cs="Times New Roman"/>
          <w:sz w:val="17"/>
          <w:szCs w:val="17"/>
        </w:rPr>
        <w:t>с помощью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 более высокочастотных </w:t>
      </w:r>
      <w:proofErr w:type="spellStart"/>
      <w:r w:rsidR="006D3E66" w:rsidRPr="00CB6F8E">
        <w:rPr>
          <w:rFonts w:ascii="Times New Roman" w:hAnsi="Times New Roman" w:cs="Times New Roman"/>
          <w:sz w:val="17"/>
          <w:szCs w:val="17"/>
        </w:rPr>
        <w:t>трансвагинальных</w:t>
      </w:r>
      <w:proofErr w:type="spellEnd"/>
      <w:r w:rsidR="006D3E66" w:rsidRPr="00CB6F8E">
        <w:rPr>
          <w:rFonts w:ascii="Times New Roman" w:hAnsi="Times New Roman" w:cs="Times New Roman"/>
          <w:sz w:val="17"/>
          <w:szCs w:val="17"/>
        </w:rPr>
        <w:t xml:space="preserve"> датчиков (6-12 МГц) </w:t>
      </w:r>
      <w:r w:rsidR="00F34D24" w:rsidRPr="00CB6F8E">
        <w:rPr>
          <w:rFonts w:ascii="Times New Roman" w:hAnsi="Times New Roman" w:cs="Times New Roman"/>
          <w:sz w:val="17"/>
          <w:szCs w:val="17"/>
        </w:rPr>
        <w:t xml:space="preserve">можно существенно улучшить изображения тканей 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плода </w:t>
      </w:r>
      <w:r w:rsidR="00400680">
        <w:rPr>
          <w:rFonts w:ascii="Times New Roman" w:hAnsi="Times New Roman" w:cs="Times New Roman"/>
          <w:sz w:val="17"/>
          <w:szCs w:val="17"/>
        </w:rPr>
        <w:t xml:space="preserve">на ранних сроках, что 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позволяет более тщательно </w:t>
      </w:r>
      <w:r w:rsidR="00F34D24" w:rsidRPr="00CB6F8E">
        <w:rPr>
          <w:rFonts w:ascii="Times New Roman" w:hAnsi="Times New Roman" w:cs="Times New Roman"/>
          <w:sz w:val="17"/>
          <w:szCs w:val="17"/>
        </w:rPr>
        <w:t>изучить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 эту анатомическую область. </w:t>
      </w:r>
      <w:r w:rsidR="00D635B3" w:rsidRPr="00CB6F8E">
        <w:rPr>
          <w:rFonts w:ascii="Times New Roman" w:hAnsi="Times New Roman" w:cs="Times New Roman"/>
          <w:sz w:val="17"/>
          <w:szCs w:val="17"/>
        </w:rPr>
        <w:t>В отличие от подходов</w:t>
      </w:r>
      <w:r w:rsidR="00400680">
        <w:rPr>
          <w:rFonts w:ascii="Times New Roman" w:hAnsi="Times New Roman" w:cs="Times New Roman"/>
          <w:sz w:val="17"/>
          <w:szCs w:val="17"/>
        </w:rPr>
        <w:t>, которые используются</w:t>
      </w:r>
      <w:r w:rsidR="00D635B3" w:rsidRPr="00CB6F8E">
        <w:rPr>
          <w:rFonts w:ascii="Times New Roman" w:hAnsi="Times New Roman" w:cs="Times New Roman"/>
          <w:sz w:val="17"/>
          <w:szCs w:val="17"/>
        </w:rPr>
        <w:t xml:space="preserve"> на более поздних сроках беременности</w:t>
      </w:r>
      <w:r w:rsidR="00400680">
        <w:rPr>
          <w:rFonts w:ascii="Times New Roman" w:hAnsi="Times New Roman" w:cs="Times New Roman"/>
          <w:sz w:val="17"/>
          <w:szCs w:val="17"/>
        </w:rPr>
        <w:t xml:space="preserve"> для оценки структур головного мозга плода,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 на 13-14 неделе беременности </w:t>
      </w:r>
      <w:r w:rsidR="00400680">
        <w:rPr>
          <w:rFonts w:ascii="Times New Roman" w:hAnsi="Times New Roman" w:cs="Times New Roman"/>
          <w:sz w:val="17"/>
          <w:szCs w:val="17"/>
        </w:rPr>
        <w:t>предпочтительными являются а</w:t>
      </w:r>
      <w:r w:rsidR="006D3E66" w:rsidRPr="00CB6F8E">
        <w:rPr>
          <w:rFonts w:ascii="Times New Roman" w:hAnsi="Times New Roman" w:cs="Times New Roman"/>
          <w:sz w:val="17"/>
          <w:szCs w:val="17"/>
        </w:rPr>
        <w:t>ксиальн</w:t>
      </w:r>
      <w:r w:rsidR="00400680">
        <w:rPr>
          <w:rFonts w:ascii="Times New Roman" w:hAnsi="Times New Roman" w:cs="Times New Roman"/>
          <w:sz w:val="17"/>
          <w:szCs w:val="17"/>
        </w:rPr>
        <w:t xml:space="preserve">ые </w:t>
      </w:r>
      <w:proofErr w:type="spellStart"/>
      <w:r w:rsidR="00400680">
        <w:rPr>
          <w:rFonts w:ascii="Times New Roman" w:hAnsi="Times New Roman" w:cs="Times New Roman"/>
          <w:sz w:val="17"/>
          <w:szCs w:val="17"/>
        </w:rPr>
        <w:t>трансвентрикулярный</w:t>
      </w:r>
      <w:proofErr w:type="spellEnd"/>
      <w:r w:rsidR="00400680">
        <w:rPr>
          <w:rFonts w:ascii="Times New Roman" w:hAnsi="Times New Roman" w:cs="Times New Roman"/>
          <w:sz w:val="17"/>
          <w:szCs w:val="17"/>
        </w:rPr>
        <w:t xml:space="preserve"> (рис. 11a) и </w:t>
      </w:r>
      <w:proofErr w:type="spellStart"/>
      <w:r w:rsidR="00400680">
        <w:rPr>
          <w:rFonts w:ascii="Times New Roman" w:hAnsi="Times New Roman" w:cs="Times New Roman"/>
          <w:sz w:val="17"/>
          <w:szCs w:val="17"/>
        </w:rPr>
        <w:t>трансталамический</w:t>
      </w:r>
      <w:proofErr w:type="spellEnd"/>
      <w:r w:rsidR="006D3E66" w:rsidRPr="00CB6F8E">
        <w:rPr>
          <w:rFonts w:ascii="Times New Roman" w:hAnsi="Times New Roman" w:cs="Times New Roman"/>
          <w:sz w:val="17"/>
          <w:szCs w:val="17"/>
        </w:rPr>
        <w:t xml:space="preserve"> (рис. 11b</w:t>
      </w:r>
      <w:r w:rsidR="00400680">
        <w:rPr>
          <w:rFonts w:ascii="Times New Roman" w:hAnsi="Times New Roman" w:cs="Times New Roman"/>
          <w:sz w:val="17"/>
          <w:szCs w:val="17"/>
        </w:rPr>
        <w:t>) срезы</w:t>
      </w:r>
      <w:r w:rsidR="00D635B3" w:rsidRPr="00CB6F8E">
        <w:rPr>
          <w:rFonts w:ascii="Times New Roman" w:hAnsi="Times New Roman" w:cs="Times New Roman"/>
          <w:sz w:val="17"/>
          <w:szCs w:val="17"/>
        </w:rPr>
        <w:t xml:space="preserve"> в сочетании со </w:t>
      </w:r>
      <w:r w:rsidR="00400680">
        <w:rPr>
          <w:rFonts w:ascii="Times New Roman" w:hAnsi="Times New Roman" w:cs="Times New Roman"/>
          <w:sz w:val="17"/>
          <w:szCs w:val="17"/>
        </w:rPr>
        <w:t xml:space="preserve">срединным </w:t>
      </w:r>
      <w:r w:rsidR="006D3E66" w:rsidRPr="00CB6F8E">
        <w:rPr>
          <w:rFonts w:ascii="Times New Roman" w:hAnsi="Times New Roman" w:cs="Times New Roman"/>
          <w:sz w:val="17"/>
          <w:szCs w:val="17"/>
        </w:rPr>
        <w:t>сагиттальн</w:t>
      </w:r>
      <w:r w:rsidR="00400680">
        <w:rPr>
          <w:rFonts w:ascii="Times New Roman" w:hAnsi="Times New Roman" w:cs="Times New Roman"/>
          <w:sz w:val="17"/>
          <w:szCs w:val="17"/>
        </w:rPr>
        <w:t>ым срезом (Ри</w:t>
      </w:r>
      <w:r w:rsidR="006D3E66" w:rsidRPr="00CB6F8E">
        <w:rPr>
          <w:rFonts w:ascii="Times New Roman" w:hAnsi="Times New Roman" w:cs="Times New Roman"/>
          <w:sz w:val="17"/>
          <w:szCs w:val="17"/>
        </w:rPr>
        <w:t>с. 11c</w:t>
      </w:r>
      <w:r w:rsidR="00400680">
        <w:rPr>
          <w:rFonts w:ascii="Times New Roman" w:hAnsi="Times New Roman" w:cs="Times New Roman"/>
          <w:sz w:val="17"/>
          <w:szCs w:val="17"/>
        </w:rPr>
        <w:t>), реконструированным из 3</w:t>
      </w:r>
      <w:r w:rsidR="006D3E66" w:rsidRPr="00CB6F8E">
        <w:rPr>
          <w:rFonts w:ascii="Times New Roman" w:hAnsi="Times New Roman" w:cs="Times New Roman"/>
          <w:sz w:val="17"/>
          <w:szCs w:val="17"/>
        </w:rPr>
        <w:t>D</w:t>
      </w:r>
      <w:r w:rsidR="00400680">
        <w:rPr>
          <w:rFonts w:ascii="Times New Roman" w:hAnsi="Times New Roman" w:cs="Times New Roman"/>
          <w:sz w:val="17"/>
          <w:szCs w:val="17"/>
        </w:rPr>
        <w:t>-объемного изображения</w:t>
      </w:r>
      <w:r w:rsidR="00D635B3" w:rsidRPr="00CB6F8E">
        <w:rPr>
          <w:rFonts w:ascii="Times New Roman" w:hAnsi="Times New Roman" w:cs="Times New Roman"/>
          <w:sz w:val="17"/>
          <w:szCs w:val="17"/>
        </w:rPr>
        <w:t>, полученн</w:t>
      </w:r>
      <w:r w:rsidR="00400680">
        <w:rPr>
          <w:rFonts w:ascii="Times New Roman" w:hAnsi="Times New Roman" w:cs="Times New Roman"/>
          <w:sz w:val="17"/>
          <w:szCs w:val="17"/>
        </w:rPr>
        <w:t xml:space="preserve">ого на уровне 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аксиального </w:t>
      </w:r>
      <w:r w:rsidR="00D635B3" w:rsidRPr="00CB6F8E">
        <w:rPr>
          <w:rFonts w:ascii="Times New Roman" w:hAnsi="Times New Roman" w:cs="Times New Roman"/>
          <w:sz w:val="17"/>
          <w:szCs w:val="17"/>
        </w:rPr>
        <w:t xml:space="preserve">сечения </w:t>
      </w:r>
      <w:r w:rsidR="006D3E66" w:rsidRPr="00CB6F8E">
        <w:rPr>
          <w:rFonts w:ascii="Times New Roman" w:hAnsi="Times New Roman" w:cs="Times New Roman"/>
          <w:sz w:val="17"/>
          <w:szCs w:val="17"/>
        </w:rPr>
        <w:t>головки плода</w:t>
      </w:r>
      <w:r w:rsidR="00D635B3" w:rsidRPr="00CB6F8E">
        <w:rPr>
          <w:rFonts w:ascii="Times New Roman" w:hAnsi="Times New Roman" w:cs="Times New Roman"/>
          <w:sz w:val="17"/>
          <w:szCs w:val="17"/>
        </w:rPr>
        <w:t>.</w:t>
      </w:r>
    </w:p>
    <w:p w:rsidR="006D3E66" w:rsidRPr="00CB6F8E" w:rsidRDefault="00D635B3" w:rsidP="00D635B3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>Использование такого подхода возможно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 благодаря значительно меньшей степени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оссификации</w:t>
      </w:r>
      <w:proofErr w:type="spellEnd"/>
      <w:r w:rsidR="006D3E66" w:rsidRPr="00CB6F8E">
        <w:rPr>
          <w:rFonts w:ascii="Times New Roman" w:hAnsi="Times New Roman" w:cs="Times New Roman"/>
          <w:sz w:val="17"/>
          <w:szCs w:val="17"/>
        </w:rPr>
        <w:t xml:space="preserve"> черепа плода </w:t>
      </w:r>
      <w:r w:rsidR="006D3E66" w:rsidRPr="00CB6F8E">
        <w:rPr>
          <w:rFonts w:ascii="Times New Roman" w:hAnsi="Times New Roman" w:cs="Times New Roman"/>
          <w:sz w:val="17"/>
          <w:szCs w:val="17"/>
        </w:rPr>
        <w:lastRenderedPageBreak/>
        <w:t xml:space="preserve">на раннем сроке беременности. </w:t>
      </w:r>
      <w:r w:rsidR="00204855" w:rsidRPr="00CB6F8E">
        <w:rPr>
          <w:rFonts w:ascii="Times New Roman" w:hAnsi="Times New Roman" w:cs="Times New Roman"/>
          <w:sz w:val="17"/>
          <w:szCs w:val="17"/>
        </w:rPr>
        <w:t>Использование такого подхода в сочетании с многоплоскостной визуализацией</w:t>
      </w:r>
      <w:r w:rsidR="006D3E66" w:rsidRPr="00CB6F8E">
        <w:rPr>
          <w:rFonts w:ascii="Times New Roman" w:hAnsi="Times New Roman" w:cs="Times New Roman"/>
          <w:sz w:val="17"/>
          <w:szCs w:val="17"/>
        </w:rPr>
        <w:t>, поз</w:t>
      </w:r>
      <w:r w:rsidR="00400680">
        <w:rPr>
          <w:rFonts w:ascii="Times New Roman" w:hAnsi="Times New Roman" w:cs="Times New Roman"/>
          <w:sz w:val="17"/>
          <w:szCs w:val="17"/>
        </w:rPr>
        <w:t>воляет получить идеальные срединные сагиттальные и коронар</w:t>
      </w:r>
      <w:r w:rsidR="006D3E66" w:rsidRPr="00CB6F8E">
        <w:rPr>
          <w:rFonts w:ascii="Times New Roman" w:hAnsi="Times New Roman" w:cs="Times New Roman"/>
          <w:sz w:val="17"/>
          <w:szCs w:val="17"/>
        </w:rPr>
        <w:t>н</w:t>
      </w:r>
      <w:r w:rsidR="00400680">
        <w:rPr>
          <w:rFonts w:ascii="Times New Roman" w:hAnsi="Times New Roman" w:cs="Times New Roman"/>
          <w:sz w:val="17"/>
          <w:szCs w:val="17"/>
        </w:rPr>
        <w:t xml:space="preserve">ые изображения </w:t>
      </w:r>
      <w:proofErr w:type="spellStart"/>
      <w:r w:rsidR="00400680">
        <w:rPr>
          <w:rFonts w:ascii="Times New Roman" w:hAnsi="Times New Roman" w:cs="Times New Roman"/>
          <w:sz w:val="17"/>
          <w:szCs w:val="17"/>
        </w:rPr>
        <w:t>вентрикулярной</w:t>
      </w:r>
      <w:proofErr w:type="spellEnd"/>
      <w:r w:rsidR="00400680">
        <w:rPr>
          <w:rFonts w:ascii="Times New Roman" w:hAnsi="Times New Roman" w:cs="Times New Roman"/>
          <w:sz w:val="17"/>
          <w:szCs w:val="17"/>
        </w:rPr>
        <w:t xml:space="preserve"> 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системы и всего мозга, хотя на этом сроке беременности внимание </w:t>
      </w:r>
      <w:r w:rsidR="00204855" w:rsidRPr="00CB6F8E">
        <w:rPr>
          <w:rFonts w:ascii="Times New Roman" w:hAnsi="Times New Roman" w:cs="Times New Roman"/>
          <w:sz w:val="17"/>
          <w:szCs w:val="17"/>
        </w:rPr>
        <w:t>уделяется в основном промежуточному мозгу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 и задней черепной ямке (рис. 11c,</w:t>
      </w:r>
      <w:r w:rsidR="00C256EA">
        <w:rPr>
          <w:rFonts w:ascii="Times New Roman" w:hAnsi="Times New Roman" w:cs="Times New Roman"/>
          <w:sz w:val="17"/>
          <w:szCs w:val="17"/>
        </w:rPr>
        <w:t> </w:t>
      </w:r>
      <w:r w:rsidR="006D3E66" w:rsidRPr="00CB6F8E">
        <w:rPr>
          <w:rFonts w:ascii="Times New Roman" w:hAnsi="Times New Roman" w:cs="Times New Roman"/>
          <w:sz w:val="17"/>
          <w:szCs w:val="17"/>
        </w:rPr>
        <w:t>d)</w:t>
      </w:r>
      <w:r w:rsidR="006D3E66" w:rsidRPr="00CB6F8E">
        <w:rPr>
          <w:rFonts w:ascii="Times New Roman" w:hAnsi="Times New Roman" w:cs="Times New Roman"/>
          <w:sz w:val="17"/>
          <w:szCs w:val="17"/>
          <w:vertAlign w:val="superscript"/>
        </w:rPr>
        <w:t>31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. Необходимость оценки аксиальных плоскостей связана с </w:t>
      </w:r>
      <w:r w:rsidR="00C868A7">
        <w:rPr>
          <w:rFonts w:ascii="Times New Roman" w:hAnsi="Times New Roman" w:cs="Times New Roman"/>
          <w:sz w:val="17"/>
          <w:szCs w:val="17"/>
        </w:rPr>
        <w:t xml:space="preserve">поиском более </w:t>
      </w:r>
      <w:proofErr w:type="gramStart"/>
      <w:r w:rsidR="00C868A7">
        <w:rPr>
          <w:rFonts w:ascii="Times New Roman" w:hAnsi="Times New Roman" w:cs="Times New Roman"/>
          <w:sz w:val="17"/>
          <w:szCs w:val="17"/>
        </w:rPr>
        <w:t>очевидных  УЗ</w:t>
      </w:r>
      <w:proofErr w:type="gramEnd"/>
      <w:r w:rsidR="00C868A7">
        <w:rPr>
          <w:rFonts w:ascii="Times New Roman" w:hAnsi="Times New Roman" w:cs="Times New Roman"/>
          <w:sz w:val="17"/>
          <w:szCs w:val="17"/>
        </w:rPr>
        <w:t xml:space="preserve"> признаков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, подтверждающих </w:t>
      </w:r>
      <w:r w:rsidR="00204855" w:rsidRPr="00CB6F8E">
        <w:rPr>
          <w:rFonts w:ascii="Times New Roman" w:hAnsi="Times New Roman" w:cs="Times New Roman"/>
          <w:sz w:val="17"/>
          <w:szCs w:val="17"/>
        </w:rPr>
        <w:t xml:space="preserve">правильность диагностики </w:t>
      </w:r>
      <w:proofErr w:type="spellStart"/>
      <w:r w:rsidR="00C868A7">
        <w:rPr>
          <w:rFonts w:ascii="Times New Roman" w:hAnsi="Times New Roman" w:cs="Times New Roman"/>
          <w:sz w:val="17"/>
          <w:szCs w:val="17"/>
          <w:lang w:val="en-US"/>
        </w:rPr>
        <w:t>spina</w:t>
      </w:r>
      <w:proofErr w:type="spellEnd"/>
      <w:r w:rsidR="00C868A7" w:rsidRPr="00C868A7">
        <w:rPr>
          <w:rFonts w:ascii="Times New Roman" w:hAnsi="Times New Roman" w:cs="Times New Roman"/>
          <w:sz w:val="17"/>
          <w:szCs w:val="17"/>
        </w:rPr>
        <w:t xml:space="preserve"> </w:t>
      </w:r>
      <w:r w:rsidR="00C868A7">
        <w:rPr>
          <w:rFonts w:ascii="Times New Roman" w:hAnsi="Times New Roman" w:cs="Times New Roman"/>
          <w:sz w:val="17"/>
          <w:szCs w:val="17"/>
          <w:lang w:val="en-US"/>
        </w:rPr>
        <w:t>bifida</w:t>
      </w:r>
      <w:r w:rsidR="00204855" w:rsidRPr="00CB6F8E">
        <w:rPr>
          <w:rFonts w:ascii="Times New Roman" w:hAnsi="Times New Roman" w:cs="Times New Roman"/>
          <w:sz w:val="17"/>
          <w:szCs w:val="17"/>
        </w:rPr>
        <w:t xml:space="preserve"> на ранних сроках беременности</w:t>
      </w:r>
      <w:r w:rsidR="006D3E66" w:rsidRPr="00CB6F8E">
        <w:rPr>
          <w:rFonts w:ascii="Times New Roman" w:hAnsi="Times New Roman" w:cs="Times New Roman"/>
          <w:sz w:val="17"/>
          <w:szCs w:val="17"/>
          <w:vertAlign w:val="superscript"/>
        </w:rPr>
        <w:t>32,</w:t>
      </w:r>
      <w:r w:rsidR="00C256EA">
        <w:rPr>
          <w:rFonts w:ascii="Times New Roman" w:hAnsi="Times New Roman" w:cs="Times New Roman"/>
          <w:sz w:val="17"/>
          <w:szCs w:val="17"/>
          <w:vertAlign w:val="superscript"/>
        </w:rPr>
        <w:t> </w:t>
      </w:r>
      <w:r w:rsidR="006D3E66" w:rsidRPr="00CB6F8E">
        <w:rPr>
          <w:rFonts w:ascii="Times New Roman" w:hAnsi="Times New Roman" w:cs="Times New Roman"/>
          <w:sz w:val="17"/>
          <w:szCs w:val="17"/>
          <w:vertAlign w:val="superscript"/>
        </w:rPr>
        <w:t>33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. Все </w:t>
      </w:r>
      <w:r w:rsidR="00C868A7">
        <w:rPr>
          <w:rFonts w:ascii="Times New Roman" w:hAnsi="Times New Roman" w:cs="Times New Roman"/>
          <w:sz w:val="17"/>
          <w:szCs w:val="17"/>
        </w:rPr>
        <w:t xml:space="preserve">эти ультразвуковые признаки </w:t>
      </w:r>
      <w:r w:rsidR="006D3E66" w:rsidRPr="00CB6F8E">
        <w:rPr>
          <w:rFonts w:ascii="Times New Roman" w:hAnsi="Times New Roman" w:cs="Times New Roman"/>
          <w:sz w:val="17"/>
          <w:szCs w:val="17"/>
        </w:rPr>
        <w:t>обусловлены утечкой спинномозговой жидкос</w:t>
      </w:r>
      <w:r w:rsidR="00C579FB" w:rsidRPr="00CB6F8E">
        <w:rPr>
          <w:rFonts w:ascii="Times New Roman" w:hAnsi="Times New Roman" w:cs="Times New Roman"/>
          <w:sz w:val="17"/>
          <w:szCs w:val="17"/>
        </w:rPr>
        <w:t xml:space="preserve">ти через открытый </w:t>
      </w:r>
      <w:proofErr w:type="spellStart"/>
      <w:r w:rsidR="00C579FB" w:rsidRPr="00CB6F8E">
        <w:rPr>
          <w:rFonts w:ascii="Times New Roman" w:hAnsi="Times New Roman" w:cs="Times New Roman"/>
          <w:sz w:val="17"/>
          <w:szCs w:val="17"/>
        </w:rPr>
        <w:t>диз</w:t>
      </w:r>
      <w:r w:rsidR="006D3E66" w:rsidRPr="00CB6F8E">
        <w:rPr>
          <w:rFonts w:ascii="Times New Roman" w:hAnsi="Times New Roman" w:cs="Times New Roman"/>
          <w:sz w:val="17"/>
          <w:szCs w:val="17"/>
        </w:rPr>
        <w:t>рафизм</w:t>
      </w:r>
      <w:proofErr w:type="spellEnd"/>
      <w:r w:rsidR="006D3E66"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710771" w:rsidRPr="00CB6F8E">
        <w:rPr>
          <w:rFonts w:ascii="Times New Roman" w:hAnsi="Times New Roman" w:cs="Times New Roman"/>
          <w:sz w:val="17"/>
          <w:szCs w:val="17"/>
        </w:rPr>
        <w:t xml:space="preserve">Такие признаки выявляются при визуализации в основном </w:t>
      </w:r>
      <w:proofErr w:type="spellStart"/>
      <w:r w:rsidR="00710771" w:rsidRPr="00CB6F8E">
        <w:rPr>
          <w:rFonts w:ascii="Times New Roman" w:hAnsi="Times New Roman" w:cs="Times New Roman"/>
          <w:sz w:val="17"/>
          <w:szCs w:val="17"/>
        </w:rPr>
        <w:t>трансвентрикулярной</w:t>
      </w:r>
      <w:proofErr w:type="spellEnd"/>
      <w:r w:rsidR="00710771" w:rsidRPr="00CB6F8E">
        <w:rPr>
          <w:rFonts w:ascii="Times New Roman" w:hAnsi="Times New Roman" w:cs="Times New Roman"/>
          <w:sz w:val="17"/>
          <w:szCs w:val="17"/>
        </w:rPr>
        <w:t xml:space="preserve"> плоскости</w:t>
      </w:r>
      <w:r w:rsidR="006D3E66" w:rsidRPr="00CB6F8E">
        <w:rPr>
          <w:rFonts w:ascii="Times New Roman" w:hAnsi="Times New Roman" w:cs="Times New Roman"/>
          <w:sz w:val="17"/>
          <w:szCs w:val="17"/>
          <w:vertAlign w:val="superscript"/>
        </w:rPr>
        <w:t>34,</w:t>
      </w:r>
      <w:r w:rsidR="00C256EA">
        <w:rPr>
          <w:rFonts w:ascii="Times New Roman" w:hAnsi="Times New Roman" w:cs="Times New Roman"/>
          <w:sz w:val="17"/>
          <w:szCs w:val="17"/>
          <w:vertAlign w:val="superscript"/>
        </w:rPr>
        <w:t> </w:t>
      </w:r>
      <w:r w:rsidR="006D3E66" w:rsidRPr="00CB6F8E">
        <w:rPr>
          <w:rFonts w:ascii="Times New Roman" w:hAnsi="Times New Roman" w:cs="Times New Roman"/>
          <w:sz w:val="17"/>
          <w:szCs w:val="17"/>
          <w:vertAlign w:val="superscript"/>
        </w:rPr>
        <w:t>35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 (рис. 11a</w:t>
      </w:r>
      <w:r w:rsidR="00C868A7">
        <w:rPr>
          <w:rFonts w:ascii="Times New Roman" w:hAnsi="Times New Roman" w:cs="Times New Roman"/>
          <w:sz w:val="17"/>
          <w:szCs w:val="17"/>
        </w:rPr>
        <w:t xml:space="preserve">) и задней срединной </w:t>
      </w:r>
      <w:r w:rsidR="00710771" w:rsidRPr="00CB6F8E">
        <w:rPr>
          <w:rFonts w:ascii="Times New Roman" w:hAnsi="Times New Roman" w:cs="Times New Roman"/>
          <w:sz w:val="17"/>
          <w:szCs w:val="17"/>
        </w:rPr>
        <w:t>сагиттальной плоскости</w:t>
      </w:r>
      <w:r w:rsidR="006D3E66" w:rsidRPr="00CB6F8E">
        <w:rPr>
          <w:rFonts w:ascii="Times New Roman" w:hAnsi="Times New Roman" w:cs="Times New Roman"/>
          <w:sz w:val="17"/>
          <w:szCs w:val="17"/>
          <w:vertAlign w:val="superscript"/>
        </w:rPr>
        <w:t>29,</w:t>
      </w:r>
      <w:r w:rsidR="00C256EA">
        <w:rPr>
          <w:rFonts w:ascii="Times New Roman" w:hAnsi="Times New Roman" w:cs="Times New Roman"/>
          <w:sz w:val="17"/>
          <w:szCs w:val="17"/>
          <w:vertAlign w:val="superscript"/>
        </w:rPr>
        <w:t> </w:t>
      </w:r>
      <w:r w:rsidR="006D3E66" w:rsidRPr="00CB6F8E">
        <w:rPr>
          <w:rFonts w:ascii="Times New Roman" w:hAnsi="Times New Roman" w:cs="Times New Roman"/>
          <w:sz w:val="17"/>
          <w:szCs w:val="17"/>
          <w:vertAlign w:val="superscript"/>
        </w:rPr>
        <w:t>32</w:t>
      </w:r>
      <w:r w:rsidR="00C868A7">
        <w:rPr>
          <w:rFonts w:ascii="Times New Roman" w:hAnsi="Times New Roman" w:cs="Times New Roman"/>
          <w:sz w:val="17"/>
          <w:szCs w:val="17"/>
        </w:rPr>
        <w:t xml:space="preserve"> (рис. 11c). Задняя срединная сагиттальная плоскость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 также является контрольной плоскостью для ранней </w:t>
      </w:r>
      <w:r w:rsidR="00710771" w:rsidRPr="00CB6F8E">
        <w:rPr>
          <w:rFonts w:ascii="Times New Roman" w:hAnsi="Times New Roman" w:cs="Times New Roman"/>
          <w:sz w:val="17"/>
          <w:szCs w:val="17"/>
        </w:rPr>
        <w:t>диагностики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 кист</w:t>
      </w:r>
      <w:r w:rsidR="00710771" w:rsidRPr="00CB6F8E">
        <w:rPr>
          <w:rFonts w:ascii="Times New Roman" w:hAnsi="Times New Roman" w:cs="Times New Roman"/>
          <w:sz w:val="17"/>
          <w:szCs w:val="17"/>
        </w:rPr>
        <w:t>озных образований в черве мозжечка</w:t>
      </w:r>
      <w:r w:rsidR="006D3E66" w:rsidRPr="00CB6F8E">
        <w:rPr>
          <w:rFonts w:ascii="Times New Roman" w:hAnsi="Times New Roman" w:cs="Times New Roman"/>
          <w:sz w:val="17"/>
          <w:szCs w:val="17"/>
          <w:vertAlign w:val="superscript"/>
        </w:rPr>
        <w:t>31,</w:t>
      </w:r>
      <w:r w:rsidR="00C256EA">
        <w:rPr>
          <w:rFonts w:ascii="Times New Roman" w:hAnsi="Times New Roman" w:cs="Times New Roman"/>
          <w:sz w:val="17"/>
          <w:szCs w:val="17"/>
          <w:vertAlign w:val="superscript"/>
        </w:rPr>
        <w:t> </w:t>
      </w:r>
      <w:r w:rsidR="006D3E66" w:rsidRPr="00CB6F8E">
        <w:rPr>
          <w:rFonts w:ascii="Times New Roman" w:hAnsi="Times New Roman" w:cs="Times New Roman"/>
          <w:sz w:val="17"/>
          <w:szCs w:val="17"/>
          <w:vertAlign w:val="superscript"/>
        </w:rPr>
        <w:t>36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; </w:t>
      </w:r>
      <w:r w:rsidR="00C868A7">
        <w:rPr>
          <w:rFonts w:ascii="Times New Roman" w:hAnsi="Times New Roman" w:cs="Times New Roman"/>
          <w:sz w:val="17"/>
          <w:szCs w:val="17"/>
        </w:rPr>
        <w:t xml:space="preserve">однако </w:t>
      </w:r>
      <w:proofErr w:type="gramStart"/>
      <w:r w:rsidR="00C868A7">
        <w:rPr>
          <w:rFonts w:ascii="Times New Roman" w:hAnsi="Times New Roman" w:cs="Times New Roman"/>
          <w:sz w:val="17"/>
          <w:szCs w:val="17"/>
        </w:rPr>
        <w:t xml:space="preserve">эта </w:t>
      </w:r>
      <w:r w:rsidR="00710771" w:rsidRPr="00CB6F8E">
        <w:rPr>
          <w:rFonts w:ascii="Times New Roman" w:hAnsi="Times New Roman" w:cs="Times New Roman"/>
          <w:sz w:val="17"/>
          <w:szCs w:val="17"/>
        </w:rPr>
        <w:t xml:space="preserve"> диагностика</w:t>
      </w:r>
      <w:proofErr w:type="gramEnd"/>
      <w:r w:rsidR="006D3E66" w:rsidRPr="00CB6F8E">
        <w:rPr>
          <w:rFonts w:ascii="Times New Roman" w:hAnsi="Times New Roman" w:cs="Times New Roman"/>
          <w:sz w:val="17"/>
          <w:szCs w:val="17"/>
        </w:rPr>
        <w:t xml:space="preserve"> должна проводиться с </w:t>
      </w:r>
      <w:r w:rsidR="0082401E" w:rsidRPr="00CB6F8E">
        <w:rPr>
          <w:rFonts w:ascii="Times New Roman" w:hAnsi="Times New Roman" w:cs="Times New Roman"/>
          <w:sz w:val="17"/>
          <w:szCs w:val="17"/>
        </w:rPr>
        <w:t>осторожностью, особенно когда</w:t>
      </w:r>
      <w:r w:rsidR="00710771" w:rsidRPr="00CB6F8E">
        <w:rPr>
          <w:rFonts w:ascii="Times New Roman" w:hAnsi="Times New Roman" w:cs="Times New Roman"/>
          <w:sz w:val="17"/>
          <w:szCs w:val="17"/>
        </w:rPr>
        <w:t xml:space="preserve"> такие 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аномалии кажутся </w:t>
      </w:r>
      <w:r w:rsidR="00710771" w:rsidRPr="00CB6F8E">
        <w:rPr>
          <w:rFonts w:ascii="Times New Roman" w:hAnsi="Times New Roman" w:cs="Times New Roman"/>
          <w:sz w:val="17"/>
          <w:szCs w:val="17"/>
        </w:rPr>
        <w:t>локализованными</w:t>
      </w:r>
      <w:r w:rsidR="0082401E" w:rsidRPr="00CB6F8E">
        <w:rPr>
          <w:rFonts w:ascii="Times New Roman" w:hAnsi="Times New Roman" w:cs="Times New Roman"/>
          <w:sz w:val="17"/>
          <w:szCs w:val="17"/>
        </w:rPr>
        <w:t>,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C868A7">
        <w:rPr>
          <w:rFonts w:ascii="Times New Roman" w:hAnsi="Times New Roman" w:cs="Times New Roman"/>
          <w:sz w:val="17"/>
          <w:szCs w:val="17"/>
        </w:rPr>
        <w:t xml:space="preserve">так как имеется </w:t>
      </w:r>
      <w:r w:rsidR="006D3E66" w:rsidRPr="00CB6F8E">
        <w:rPr>
          <w:rFonts w:ascii="Times New Roman" w:hAnsi="Times New Roman" w:cs="Times New Roman"/>
          <w:sz w:val="17"/>
          <w:szCs w:val="17"/>
        </w:rPr>
        <w:t>высок</w:t>
      </w:r>
      <w:r w:rsidR="00C868A7">
        <w:rPr>
          <w:rFonts w:ascii="Times New Roman" w:hAnsi="Times New Roman" w:cs="Times New Roman"/>
          <w:sz w:val="17"/>
          <w:szCs w:val="17"/>
        </w:rPr>
        <w:t xml:space="preserve">ий риск </w:t>
      </w:r>
      <w:r w:rsidR="006D3E66" w:rsidRPr="00CB6F8E">
        <w:rPr>
          <w:rFonts w:ascii="Times New Roman" w:hAnsi="Times New Roman" w:cs="Times New Roman"/>
          <w:sz w:val="17"/>
          <w:szCs w:val="17"/>
        </w:rPr>
        <w:t>ложноположительн</w:t>
      </w:r>
      <w:r w:rsidR="00C868A7">
        <w:rPr>
          <w:rFonts w:ascii="Times New Roman" w:hAnsi="Times New Roman" w:cs="Times New Roman"/>
          <w:sz w:val="17"/>
          <w:szCs w:val="17"/>
        </w:rPr>
        <w:t>ой диагностики</w:t>
      </w:r>
      <w:r w:rsidR="006D3E66" w:rsidRPr="00CB6F8E">
        <w:rPr>
          <w:rFonts w:ascii="Times New Roman" w:hAnsi="Times New Roman" w:cs="Times New Roman"/>
          <w:sz w:val="17"/>
          <w:szCs w:val="17"/>
          <w:vertAlign w:val="superscript"/>
        </w:rPr>
        <w:t>37</w:t>
      </w:r>
      <w:r w:rsidR="0082401E" w:rsidRPr="00CB6F8E">
        <w:rPr>
          <w:rFonts w:ascii="Times New Roman" w:hAnsi="Times New Roman" w:cs="Times New Roman"/>
          <w:sz w:val="17"/>
          <w:szCs w:val="17"/>
        </w:rPr>
        <w:t>. При подозрении на открытую</w:t>
      </w:r>
      <w:r w:rsidR="00C868A7">
        <w:rPr>
          <w:rFonts w:ascii="Times New Roman" w:hAnsi="Times New Roman" w:cs="Times New Roman"/>
          <w:sz w:val="17"/>
          <w:szCs w:val="17"/>
        </w:rPr>
        <w:t xml:space="preserve"> форму</w:t>
      </w:r>
      <w:r w:rsidR="0082401E"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C868A7">
        <w:rPr>
          <w:rFonts w:ascii="Times New Roman" w:hAnsi="Times New Roman" w:cs="Times New Roman"/>
          <w:sz w:val="17"/>
          <w:szCs w:val="17"/>
          <w:lang w:val="en-US"/>
        </w:rPr>
        <w:t>spina</w:t>
      </w:r>
      <w:proofErr w:type="spellEnd"/>
      <w:r w:rsidR="00C868A7" w:rsidRPr="00C868A7">
        <w:rPr>
          <w:rFonts w:ascii="Times New Roman" w:hAnsi="Times New Roman" w:cs="Times New Roman"/>
          <w:sz w:val="17"/>
          <w:szCs w:val="17"/>
        </w:rPr>
        <w:t xml:space="preserve"> </w:t>
      </w:r>
      <w:r w:rsidR="00C868A7">
        <w:rPr>
          <w:rFonts w:ascii="Times New Roman" w:hAnsi="Times New Roman" w:cs="Times New Roman"/>
          <w:sz w:val="17"/>
          <w:szCs w:val="17"/>
          <w:lang w:val="en-US"/>
        </w:rPr>
        <w:t>bifida</w:t>
      </w:r>
      <w:r w:rsidR="0082401E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необходимо получить прямые </w:t>
      </w:r>
      <w:r w:rsidR="00C868A7">
        <w:rPr>
          <w:rFonts w:ascii="Times New Roman" w:hAnsi="Times New Roman" w:cs="Times New Roman"/>
          <w:sz w:val="17"/>
          <w:szCs w:val="17"/>
        </w:rPr>
        <w:t xml:space="preserve">УЗ признаки </w:t>
      </w:r>
      <w:r w:rsidR="006D3E66" w:rsidRPr="00CB6F8E">
        <w:rPr>
          <w:rFonts w:ascii="Times New Roman" w:hAnsi="Times New Roman" w:cs="Times New Roman"/>
          <w:sz w:val="17"/>
          <w:szCs w:val="17"/>
        </w:rPr>
        <w:t xml:space="preserve">порока развития </w:t>
      </w:r>
      <w:r w:rsidR="00C868A7">
        <w:rPr>
          <w:rFonts w:ascii="Times New Roman" w:hAnsi="Times New Roman" w:cs="Times New Roman"/>
          <w:sz w:val="17"/>
          <w:szCs w:val="17"/>
        </w:rPr>
        <w:t xml:space="preserve">путем </w:t>
      </w:r>
      <w:proofErr w:type="spellStart"/>
      <w:r w:rsidR="0082401E" w:rsidRPr="00CB6F8E">
        <w:rPr>
          <w:rFonts w:ascii="Times New Roman" w:hAnsi="Times New Roman" w:cs="Times New Roman"/>
          <w:sz w:val="17"/>
          <w:szCs w:val="17"/>
        </w:rPr>
        <w:t>трансвагинального</w:t>
      </w:r>
      <w:proofErr w:type="spellEnd"/>
      <w:r w:rsidR="00C868A7">
        <w:rPr>
          <w:rFonts w:ascii="Times New Roman" w:hAnsi="Times New Roman" w:cs="Times New Roman"/>
          <w:sz w:val="17"/>
          <w:szCs w:val="17"/>
        </w:rPr>
        <w:t xml:space="preserve"> сканирования</w:t>
      </w:r>
      <w:r w:rsidR="0082401E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7E4F7C" w:rsidRPr="00CB6F8E">
        <w:rPr>
          <w:rFonts w:ascii="Times New Roman" w:hAnsi="Times New Roman" w:cs="Times New Roman"/>
          <w:sz w:val="17"/>
          <w:szCs w:val="17"/>
        </w:rPr>
        <w:t>с высоким разрешением</w:t>
      </w:r>
      <w:r w:rsidR="007E4F7C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6D3E66" w:rsidRPr="00CB6F8E">
        <w:rPr>
          <w:rFonts w:ascii="Times New Roman" w:hAnsi="Times New Roman" w:cs="Times New Roman"/>
          <w:sz w:val="17"/>
          <w:szCs w:val="17"/>
        </w:rPr>
        <w:t>позвоночника плода.</w:t>
      </w:r>
    </w:p>
    <w:p w:rsidR="00D635B3" w:rsidRPr="00CB6F8E" w:rsidRDefault="00D635B3" w:rsidP="00D635B3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9"/>
          <w:szCs w:val="19"/>
        </w:rPr>
        <w:sectPr w:rsidR="00D635B3" w:rsidRPr="00CB6F8E" w:rsidSect="006D3E66">
          <w:headerReference w:type="first" r:id="rId33"/>
          <w:pgSz w:w="11906" w:h="16838"/>
          <w:pgMar w:top="1134" w:right="850" w:bottom="1134" w:left="1701" w:header="708" w:footer="708" w:gutter="0"/>
          <w:pgNumType w:start="668"/>
          <w:cols w:num="2" w:space="708"/>
          <w:titlePg/>
          <w:docGrid w:linePitch="360"/>
        </w:sectPr>
      </w:pPr>
    </w:p>
    <w:p w:rsidR="00D635B3" w:rsidRPr="00CB6F8E" w:rsidRDefault="00A73155" w:rsidP="00D635B3">
      <w:pPr>
        <w:autoSpaceDE w:val="0"/>
        <w:autoSpaceDN w:val="0"/>
        <w:adjustRightInd w:val="0"/>
        <w:ind w:firstLine="284"/>
        <w:jc w:val="center"/>
        <w:rPr>
          <w:rFonts w:ascii="Times New Roman" w:hAnsi="Times New Roman" w:cs="Times New Roman"/>
          <w:sz w:val="19"/>
          <w:szCs w:val="19"/>
        </w:rPr>
      </w:pPr>
      <w:r w:rsidRPr="00A73155">
        <w:rPr>
          <w:rFonts w:ascii="Times New Roman" w:hAnsi="Times New Roman" w:cs="Times New Roman"/>
          <w:noProof/>
          <w:sz w:val="17"/>
          <w:szCs w:val="17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6A4D79C" wp14:editId="3CF05882">
                <wp:simplePos x="0" y="0"/>
                <wp:positionH relativeFrom="column">
                  <wp:posOffset>1279525</wp:posOffset>
                </wp:positionH>
                <wp:positionV relativeFrom="paragraph">
                  <wp:posOffset>1496568</wp:posOffset>
                </wp:positionV>
                <wp:extent cx="9879330" cy="275591"/>
                <wp:effectExtent l="127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879330" cy="275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CEF" w:rsidRPr="00213F0E" w:rsidRDefault="00807CEF" w:rsidP="00A731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14690705, 2021, 4,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Загружено из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obgyn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/10.1002/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uog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.23616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Сарой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Хатчер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Sarah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Hatcher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- </w:t>
                            </w:r>
                            <w:proofErr w:type="gram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Тест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,</w:t>
                            </w:r>
                            <w:proofErr w:type="gram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Электронная библиотека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[24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2022].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См. правила использования в Условиях и положениях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terms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conditions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на сайте Электронной библиотеки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;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использование статей, находящихся в открытом доступе, регулируется применимой лицензией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Creative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4D79C" id="_x0000_s1033" type="#_x0000_t202" style="position:absolute;left:0;text-align:left;margin-left:100.75pt;margin-top:117.85pt;width:777.9pt;height:21.7pt;rotation:90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NILQIAAA4EAAAOAAAAZHJzL2Uyb0RvYy54bWysU82O0zAQviPxDpbvNG223bZR09WyyyKk&#10;5UdaeADXcRoL22Nst0m57Z1X4B04cODGK3TfiLFTuhXcEDlEtmf8zfd9M15cdFqRrXBeginpaDCk&#10;RBgOlTTrkn54f/NsRokPzFRMgREl3QlPL5ZPnyxaW4gcGlCVcARBjC9aW9ImBFtkmeeN0MwPwAqD&#10;wRqcZgG3bp1VjrWIrlWWD4fnWQuusg648B5Pr/sgXSb8uhY8vK1rLwJRJUVuIf1d+q/iP1suWLF2&#10;zDaSH2iwf2ChmTRY9Ah1zQIjGyf/gtKSO/BQhwEHnUFdSy6SBlQzGv6h5q5hViQtaI63R5v8/4Pl&#10;b7bvHJFVSfNzSgzT2KP91/23/ff9z/2Ph/uHLySPJrXWF5h7ZzE7dM+hw2Ynwd7eAv/oiYGrhpm1&#10;uHQO2kawCkmO4s3s5GqP4yPIqn0NFRZjmwAJqKudJg6wQ5PxMH7pFB0iWAtbtzu2S3SBcDycz6bz&#10;szMMcYzl08lk3hdkRcSK3bDOh5cCNImLkjoch4TKtrc+RG6PKTHdwI1UKo2EMqTFCpN8ki6cRLQM&#10;OLFK6pLOep7pQpT8wlRpHZhU/RoLKHPwIMruDQjdqkueT39bu4Jqh6Yk+SgIHxTSbcB9pqTF4Syp&#10;/7RhTlCiXhk0dj4aj+M0p814Ms1x404jq9MIMxyhShoo6ZdXIb2AXvIlNqCWyY3YqZ7JgTIOXTLp&#10;8EDiVJ/uU9bjM17+AgAA//8DAFBLAwQUAAYACAAAACEAZ2jRPuIAAAAOAQAADwAAAGRycy9kb3du&#10;cmV2LnhtbEyPQU7DMBBF90jcwRokdq3tVmloGqeCSmUB2bRwADc2SYQ9jmKnCZweZ1V2M5qnP+/n&#10;+8kactW9bx0K4EsGRGPlVIu1gM+P4+IJiA8SlTQOtYAf7WFf3N/lMlNuxJO+nkNNYgj6TApoQugy&#10;Sn3VaCv90nUa4+3L9VaGuPY1Vb0cY7g1dMXYhlrZYvzQyE4fGl19nwcrYBjfDR7eyvJ1k/6ejmXF&#10;y+mFC/H4MD3vgAQ9hRsMs35UhyI6XdyAyhMjYJukaUQFLJIVS4DMCGOcA7nM0zpZAy1y+r9G8QcA&#10;AP//AwBQSwECLQAUAAYACAAAACEAtoM4kv4AAADhAQAAEwAAAAAAAAAAAAAAAAAAAAAAW0NvbnRl&#10;bnRfVHlwZXNdLnhtbFBLAQItABQABgAIAAAAIQA4/SH/1gAAAJQBAAALAAAAAAAAAAAAAAAAAC8B&#10;AABfcmVscy8ucmVsc1BLAQItABQABgAIAAAAIQDBTJNILQIAAA4EAAAOAAAAAAAAAAAAAAAAAC4C&#10;AABkcnMvZTJvRG9jLnhtbFBLAQItABQABgAIAAAAIQBnaNE+4gAAAA4BAAAPAAAAAAAAAAAAAAAA&#10;AIcEAABkcnMvZG93bnJldi54bWxQSwUGAAAAAAQABADzAAAAlgUAAAAA&#10;" filled="f" stroked="f">
                <v:textbox>
                  <w:txbxContent>
                    <w:p w:rsidR="00807CEF" w:rsidRPr="00213F0E" w:rsidRDefault="00807CEF" w:rsidP="00A73155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14690705, 2021, 4,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Загружено из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obgyn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/10.1002/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uog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.23616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Сарой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Хатчер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Sarah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Hatcher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- </w:t>
                      </w:r>
                      <w:proofErr w:type="gram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Тест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,</w:t>
                      </w:r>
                      <w:proofErr w:type="gram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Электронная библиотека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[24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2022].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См. правила использования в Условиях и положениях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terms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conditions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)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на сайте Электронной библиотеки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;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использование статей, находящихся в открытом доступе, регулируется применимой лицензией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Creative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Commons</w:t>
                      </w:r>
                    </w:p>
                  </w:txbxContent>
                </v:textbox>
              </v:shape>
            </w:pict>
          </mc:Fallback>
        </mc:AlternateContent>
      </w:r>
      <w:r w:rsidR="006C2397">
        <w:rPr>
          <w:rFonts w:ascii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4209469" cy="3807093"/>
            <wp:effectExtent l="0" t="0" r="63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Безымянный1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135" cy="382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B3" w:rsidRPr="00702EA7" w:rsidRDefault="0082401E" w:rsidP="0082401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702EA7">
        <w:rPr>
          <w:rFonts w:ascii="Times New Roman" w:hAnsi="Times New Roman" w:cs="Times New Roman"/>
          <w:b/>
          <w:bCs/>
          <w:sz w:val="16"/>
          <w:szCs w:val="16"/>
        </w:rPr>
        <w:t>Рис. 11.</w:t>
      </w:r>
      <w:r w:rsidRPr="00702EA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02EA7">
        <w:rPr>
          <w:rFonts w:ascii="Times New Roman" w:hAnsi="Times New Roman" w:cs="Times New Roman"/>
          <w:sz w:val="16"/>
          <w:szCs w:val="16"/>
        </w:rPr>
        <w:t>Нейросонография</w:t>
      </w:r>
      <w:proofErr w:type="spellEnd"/>
      <w:r w:rsidRPr="00702EA7">
        <w:rPr>
          <w:rFonts w:ascii="Times New Roman" w:hAnsi="Times New Roman" w:cs="Times New Roman"/>
          <w:sz w:val="16"/>
          <w:szCs w:val="16"/>
        </w:rPr>
        <w:t xml:space="preserve"> на 13 неделе беременности. (a) </w:t>
      </w:r>
      <w:proofErr w:type="spellStart"/>
      <w:r w:rsidRPr="00702EA7">
        <w:rPr>
          <w:rFonts w:ascii="Times New Roman" w:hAnsi="Times New Roman" w:cs="Times New Roman"/>
          <w:sz w:val="16"/>
          <w:szCs w:val="16"/>
        </w:rPr>
        <w:t>Трансвентрикулярная</w:t>
      </w:r>
      <w:proofErr w:type="spellEnd"/>
      <w:r w:rsidRPr="00702EA7">
        <w:rPr>
          <w:rFonts w:ascii="Times New Roman" w:hAnsi="Times New Roman" w:cs="Times New Roman"/>
          <w:sz w:val="16"/>
          <w:szCs w:val="16"/>
        </w:rPr>
        <w:t xml:space="preserve"> аксиальная плоскость, </w:t>
      </w:r>
      <w:r w:rsidR="00CF2887" w:rsidRPr="00702EA7">
        <w:rPr>
          <w:rFonts w:ascii="Times New Roman" w:hAnsi="Times New Roman" w:cs="Times New Roman"/>
          <w:sz w:val="16"/>
          <w:szCs w:val="16"/>
        </w:rPr>
        <w:t>отображающая серп</w:t>
      </w:r>
      <w:r w:rsidRPr="00702EA7">
        <w:rPr>
          <w:rFonts w:ascii="Times New Roman" w:hAnsi="Times New Roman" w:cs="Times New Roman"/>
          <w:sz w:val="16"/>
          <w:szCs w:val="16"/>
        </w:rPr>
        <w:t xml:space="preserve"> по с</w:t>
      </w:r>
      <w:r w:rsidR="00CF2887" w:rsidRPr="00702EA7">
        <w:rPr>
          <w:rFonts w:ascii="Times New Roman" w:hAnsi="Times New Roman" w:cs="Times New Roman"/>
          <w:sz w:val="16"/>
          <w:szCs w:val="16"/>
        </w:rPr>
        <w:t>рединной линии (стрелка) и «бабочку», образованную</w:t>
      </w:r>
      <w:r w:rsidRPr="00702EA7">
        <w:rPr>
          <w:rFonts w:ascii="Times New Roman" w:hAnsi="Times New Roman" w:cs="Times New Roman"/>
          <w:sz w:val="16"/>
          <w:szCs w:val="16"/>
        </w:rPr>
        <w:t xml:space="preserve"> </w:t>
      </w:r>
      <w:r w:rsidR="00CF2887" w:rsidRPr="00702EA7">
        <w:rPr>
          <w:rFonts w:ascii="Times New Roman" w:hAnsi="Times New Roman" w:cs="Times New Roman"/>
          <w:sz w:val="16"/>
          <w:szCs w:val="16"/>
        </w:rPr>
        <w:t xml:space="preserve">сосудистыми </w:t>
      </w:r>
      <w:r w:rsidRPr="00702EA7">
        <w:rPr>
          <w:rFonts w:ascii="Times New Roman" w:hAnsi="Times New Roman" w:cs="Times New Roman"/>
          <w:sz w:val="16"/>
          <w:szCs w:val="16"/>
        </w:rPr>
        <w:t>сплетениями (</w:t>
      </w:r>
      <w:proofErr w:type="spellStart"/>
      <w:r w:rsidR="00961930" w:rsidRPr="00702EA7">
        <w:rPr>
          <w:rFonts w:ascii="Times New Roman" w:hAnsi="Times New Roman" w:cs="Times New Roman"/>
          <w:sz w:val="16"/>
          <w:szCs w:val="16"/>
        </w:rPr>
        <w:t>cp</w:t>
      </w:r>
      <w:proofErr w:type="spellEnd"/>
      <w:r w:rsidR="00CF2887" w:rsidRPr="00702EA7">
        <w:rPr>
          <w:rFonts w:ascii="Times New Roman" w:hAnsi="Times New Roman" w:cs="Times New Roman"/>
          <w:sz w:val="16"/>
          <w:szCs w:val="16"/>
        </w:rPr>
        <w:t xml:space="preserve">), </w:t>
      </w:r>
      <w:r w:rsidR="00B808AD" w:rsidRPr="00702EA7">
        <w:rPr>
          <w:rFonts w:ascii="Times New Roman" w:hAnsi="Times New Roman" w:cs="Times New Roman"/>
          <w:sz w:val="16"/>
          <w:szCs w:val="16"/>
        </w:rPr>
        <w:t>и спинномозговую</w:t>
      </w:r>
      <w:r w:rsidRPr="00702EA7">
        <w:rPr>
          <w:rFonts w:ascii="Times New Roman" w:hAnsi="Times New Roman" w:cs="Times New Roman"/>
          <w:sz w:val="16"/>
          <w:szCs w:val="16"/>
        </w:rPr>
        <w:t xml:space="preserve"> жидкость (</w:t>
      </w:r>
      <w:r w:rsidR="00CF2887" w:rsidRPr="00702EA7">
        <w:rPr>
          <w:rFonts w:ascii="Times New Roman" w:hAnsi="Times New Roman" w:cs="Times New Roman"/>
          <w:sz w:val="16"/>
          <w:szCs w:val="16"/>
        </w:rPr>
        <w:t>*</w:t>
      </w:r>
      <w:r w:rsidRPr="00702EA7">
        <w:rPr>
          <w:rFonts w:ascii="Times New Roman" w:hAnsi="Times New Roman" w:cs="Times New Roman"/>
          <w:sz w:val="16"/>
          <w:szCs w:val="16"/>
        </w:rPr>
        <w:t>). Также виден тонкий ободок развивающейся паренхимы мо</w:t>
      </w:r>
      <w:r w:rsidR="0012071B" w:rsidRPr="00702EA7">
        <w:rPr>
          <w:rFonts w:ascii="Times New Roman" w:hAnsi="Times New Roman" w:cs="Times New Roman"/>
          <w:sz w:val="16"/>
          <w:szCs w:val="16"/>
        </w:rPr>
        <w:t xml:space="preserve">зга в виде практически </w:t>
      </w:r>
      <w:proofErr w:type="spellStart"/>
      <w:r w:rsidR="0012071B" w:rsidRPr="00702EA7">
        <w:rPr>
          <w:rFonts w:ascii="Times New Roman" w:hAnsi="Times New Roman" w:cs="Times New Roman"/>
          <w:sz w:val="16"/>
          <w:szCs w:val="16"/>
        </w:rPr>
        <w:t>анэхогенной</w:t>
      </w:r>
      <w:proofErr w:type="spellEnd"/>
      <w:r w:rsidRPr="00702EA7">
        <w:rPr>
          <w:rFonts w:ascii="Times New Roman" w:hAnsi="Times New Roman" w:cs="Times New Roman"/>
          <w:sz w:val="16"/>
          <w:szCs w:val="16"/>
        </w:rPr>
        <w:t xml:space="preserve"> полос</w:t>
      </w:r>
      <w:r w:rsidR="00CF2887" w:rsidRPr="00702EA7">
        <w:rPr>
          <w:rFonts w:ascii="Times New Roman" w:hAnsi="Times New Roman" w:cs="Times New Roman"/>
          <w:sz w:val="16"/>
          <w:szCs w:val="16"/>
        </w:rPr>
        <w:t xml:space="preserve">ки ткани (наконечники стрелок) в </w:t>
      </w:r>
      <w:proofErr w:type="spellStart"/>
      <w:r w:rsidR="00CF2887" w:rsidRPr="00702EA7">
        <w:rPr>
          <w:rFonts w:ascii="Times New Roman" w:hAnsi="Times New Roman" w:cs="Times New Roman"/>
          <w:sz w:val="16"/>
          <w:szCs w:val="16"/>
        </w:rPr>
        <w:t>гиперэхогенной</w:t>
      </w:r>
      <w:proofErr w:type="spellEnd"/>
      <w:r w:rsidR="00CF2887" w:rsidRPr="00702EA7">
        <w:rPr>
          <w:rFonts w:ascii="Times New Roman" w:hAnsi="Times New Roman" w:cs="Times New Roman"/>
          <w:sz w:val="16"/>
          <w:szCs w:val="16"/>
        </w:rPr>
        <w:t xml:space="preserve"> оболочке </w:t>
      </w:r>
      <w:r w:rsidRPr="00702EA7">
        <w:rPr>
          <w:rFonts w:ascii="Times New Roman" w:hAnsi="Times New Roman" w:cs="Times New Roman"/>
          <w:sz w:val="16"/>
          <w:szCs w:val="16"/>
        </w:rPr>
        <w:t xml:space="preserve">на внешней поверхности (b) </w:t>
      </w:r>
      <w:proofErr w:type="spellStart"/>
      <w:r w:rsidRPr="00702EA7">
        <w:rPr>
          <w:rFonts w:ascii="Times New Roman" w:hAnsi="Times New Roman" w:cs="Times New Roman"/>
          <w:sz w:val="16"/>
          <w:szCs w:val="16"/>
        </w:rPr>
        <w:t>Трансталамическая</w:t>
      </w:r>
      <w:proofErr w:type="spellEnd"/>
      <w:r w:rsidRPr="00702EA7">
        <w:rPr>
          <w:rFonts w:ascii="Times New Roman" w:hAnsi="Times New Roman" w:cs="Times New Roman"/>
          <w:sz w:val="16"/>
          <w:szCs w:val="16"/>
        </w:rPr>
        <w:t xml:space="preserve"> аксиальная плоскость. Плоскость пересекает </w:t>
      </w:r>
      <w:proofErr w:type="spellStart"/>
      <w:r w:rsidRPr="00702EA7">
        <w:rPr>
          <w:rFonts w:ascii="Times New Roman" w:hAnsi="Times New Roman" w:cs="Times New Roman"/>
          <w:sz w:val="16"/>
          <w:szCs w:val="16"/>
        </w:rPr>
        <w:t>диэнцефалон</w:t>
      </w:r>
      <w:proofErr w:type="spellEnd"/>
      <w:r w:rsidRPr="00702EA7">
        <w:rPr>
          <w:rFonts w:ascii="Times New Roman" w:hAnsi="Times New Roman" w:cs="Times New Roman"/>
          <w:sz w:val="16"/>
          <w:szCs w:val="16"/>
        </w:rPr>
        <w:t xml:space="preserve"> и </w:t>
      </w:r>
      <w:r w:rsidR="00597F2C" w:rsidRPr="00702EA7">
        <w:rPr>
          <w:rFonts w:ascii="Times New Roman" w:hAnsi="Times New Roman" w:cs="Times New Roman"/>
          <w:sz w:val="16"/>
          <w:szCs w:val="16"/>
        </w:rPr>
        <w:t xml:space="preserve">выраженный </w:t>
      </w:r>
      <w:proofErr w:type="spellStart"/>
      <w:r w:rsidR="00597F2C" w:rsidRPr="00702EA7">
        <w:rPr>
          <w:rFonts w:ascii="Times New Roman" w:hAnsi="Times New Roman" w:cs="Times New Roman"/>
          <w:sz w:val="16"/>
          <w:szCs w:val="16"/>
        </w:rPr>
        <w:t>сильвиев</w:t>
      </w:r>
      <w:proofErr w:type="spellEnd"/>
      <w:r w:rsidR="00597F2C" w:rsidRPr="00702EA7">
        <w:rPr>
          <w:rFonts w:ascii="Times New Roman" w:hAnsi="Times New Roman" w:cs="Times New Roman"/>
          <w:sz w:val="16"/>
          <w:szCs w:val="16"/>
        </w:rPr>
        <w:t xml:space="preserve"> водопровод</w:t>
      </w:r>
      <w:r w:rsidRPr="00702EA7">
        <w:rPr>
          <w:rFonts w:ascii="Times New Roman" w:hAnsi="Times New Roman" w:cs="Times New Roman"/>
          <w:sz w:val="16"/>
          <w:szCs w:val="16"/>
        </w:rPr>
        <w:t xml:space="preserve"> (стрелка). </w:t>
      </w:r>
      <w:r w:rsidR="000B737D" w:rsidRPr="00702EA7">
        <w:rPr>
          <w:rFonts w:ascii="Times New Roman" w:hAnsi="Times New Roman" w:cs="Times New Roman"/>
          <w:sz w:val="16"/>
          <w:szCs w:val="16"/>
        </w:rPr>
        <w:t>Серп</w:t>
      </w:r>
      <w:r w:rsidRPr="00702EA7">
        <w:rPr>
          <w:rFonts w:ascii="Times New Roman" w:hAnsi="Times New Roman" w:cs="Times New Roman"/>
          <w:sz w:val="16"/>
          <w:szCs w:val="16"/>
        </w:rPr>
        <w:t xml:space="preserve"> также заметен </w:t>
      </w:r>
      <w:r w:rsidR="000B737D" w:rsidRPr="00702EA7">
        <w:rPr>
          <w:rFonts w:ascii="Times New Roman" w:hAnsi="Times New Roman" w:cs="Times New Roman"/>
          <w:sz w:val="16"/>
          <w:szCs w:val="16"/>
        </w:rPr>
        <w:t>спереди</w:t>
      </w:r>
      <w:r w:rsidRPr="00702EA7">
        <w:rPr>
          <w:rFonts w:ascii="Times New Roman" w:hAnsi="Times New Roman" w:cs="Times New Roman"/>
          <w:sz w:val="16"/>
          <w:szCs w:val="16"/>
        </w:rPr>
        <w:t xml:space="preserve">, как и первый </w:t>
      </w:r>
      <w:r w:rsidR="000B737D" w:rsidRPr="00702EA7">
        <w:rPr>
          <w:rFonts w:ascii="Times New Roman" w:hAnsi="Times New Roman" w:cs="Times New Roman"/>
          <w:sz w:val="16"/>
          <w:szCs w:val="16"/>
        </w:rPr>
        <w:t>признак полости прозрачной перегородки</w:t>
      </w:r>
      <w:r w:rsidR="00B808AD" w:rsidRPr="00702EA7">
        <w:rPr>
          <w:rFonts w:ascii="Times New Roman" w:hAnsi="Times New Roman" w:cs="Times New Roman"/>
          <w:sz w:val="16"/>
          <w:szCs w:val="16"/>
        </w:rPr>
        <w:t xml:space="preserve"> (ППП</w:t>
      </w:r>
      <w:r w:rsidRPr="00702EA7">
        <w:rPr>
          <w:rFonts w:ascii="Times New Roman" w:hAnsi="Times New Roman" w:cs="Times New Roman"/>
          <w:sz w:val="16"/>
          <w:szCs w:val="16"/>
        </w:rPr>
        <w:t xml:space="preserve">), проявляющийся в виде неровности </w:t>
      </w:r>
      <w:r w:rsidR="000B737D" w:rsidRPr="00702EA7">
        <w:rPr>
          <w:rFonts w:ascii="Times New Roman" w:hAnsi="Times New Roman" w:cs="Times New Roman"/>
          <w:sz w:val="16"/>
          <w:szCs w:val="16"/>
        </w:rPr>
        <w:t xml:space="preserve">серпа </w:t>
      </w:r>
      <w:r w:rsidRPr="00702EA7">
        <w:rPr>
          <w:rFonts w:ascii="Times New Roman" w:hAnsi="Times New Roman" w:cs="Times New Roman"/>
          <w:sz w:val="16"/>
          <w:szCs w:val="16"/>
        </w:rPr>
        <w:t xml:space="preserve">(наконечник стрелки). Следует </w:t>
      </w:r>
      <w:r w:rsidR="000B737D" w:rsidRPr="00702EA7">
        <w:rPr>
          <w:rFonts w:ascii="Times New Roman" w:hAnsi="Times New Roman" w:cs="Times New Roman"/>
          <w:sz w:val="16"/>
          <w:szCs w:val="16"/>
        </w:rPr>
        <w:t>отметит</w:t>
      </w:r>
      <w:r w:rsidR="00B808AD" w:rsidRPr="00702EA7">
        <w:rPr>
          <w:rFonts w:ascii="Times New Roman" w:hAnsi="Times New Roman" w:cs="Times New Roman"/>
          <w:sz w:val="16"/>
          <w:szCs w:val="16"/>
        </w:rPr>
        <w:t xml:space="preserve">ь, что ППП </w:t>
      </w:r>
      <w:r w:rsidR="000B737D" w:rsidRPr="00702EA7">
        <w:rPr>
          <w:rFonts w:ascii="Times New Roman" w:hAnsi="Times New Roman" w:cs="Times New Roman"/>
          <w:sz w:val="16"/>
          <w:szCs w:val="16"/>
        </w:rPr>
        <w:t>визуализируется</w:t>
      </w:r>
      <w:r w:rsidRPr="00702EA7">
        <w:rPr>
          <w:rFonts w:ascii="Times New Roman" w:hAnsi="Times New Roman" w:cs="Times New Roman"/>
          <w:sz w:val="16"/>
          <w:szCs w:val="16"/>
        </w:rPr>
        <w:t xml:space="preserve"> только в некоторых случаях при использовании высокочастотных датчиков. (c,</w:t>
      </w:r>
      <w:r w:rsidR="00961930" w:rsidRPr="00702EA7">
        <w:rPr>
          <w:rFonts w:ascii="Times New Roman" w:hAnsi="Times New Roman" w:cs="Times New Roman"/>
          <w:sz w:val="16"/>
          <w:szCs w:val="16"/>
        </w:rPr>
        <w:t> </w:t>
      </w:r>
      <w:r w:rsidRPr="00702EA7">
        <w:rPr>
          <w:rFonts w:ascii="Times New Roman" w:hAnsi="Times New Roman" w:cs="Times New Roman"/>
          <w:sz w:val="16"/>
          <w:szCs w:val="16"/>
        </w:rPr>
        <w:t>d) Сред</w:t>
      </w:r>
      <w:r w:rsidR="00B808AD" w:rsidRPr="00702EA7">
        <w:rPr>
          <w:rFonts w:ascii="Times New Roman" w:hAnsi="Times New Roman" w:cs="Times New Roman"/>
          <w:sz w:val="16"/>
          <w:szCs w:val="16"/>
        </w:rPr>
        <w:t>инная сагиттальная и задняя коронар</w:t>
      </w:r>
      <w:r w:rsidRPr="00702EA7">
        <w:rPr>
          <w:rFonts w:ascii="Times New Roman" w:hAnsi="Times New Roman" w:cs="Times New Roman"/>
          <w:sz w:val="16"/>
          <w:szCs w:val="16"/>
        </w:rPr>
        <w:t>ная плоскости лучше визуализ</w:t>
      </w:r>
      <w:r w:rsidR="000B737D" w:rsidRPr="00702EA7">
        <w:rPr>
          <w:rFonts w:ascii="Times New Roman" w:hAnsi="Times New Roman" w:cs="Times New Roman"/>
          <w:sz w:val="16"/>
          <w:szCs w:val="16"/>
        </w:rPr>
        <w:t>ируются при реконструкции из трёхмерного объё</w:t>
      </w:r>
      <w:r w:rsidR="00B808AD" w:rsidRPr="00702EA7">
        <w:rPr>
          <w:rFonts w:ascii="Times New Roman" w:hAnsi="Times New Roman" w:cs="Times New Roman"/>
          <w:sz w:val="16"/>
          <w:szCs w:val="16"/>
        </w:rPr>
        <w:t>много изображения</w:t>
      </w:r>
      <w:r w:rsidRPr="00702EA7">
        <w:rPr>
          <w:rFonts w:ascii="Times New Roman" w:hAnsi="Times New Roman" w:cs="Times New Roman"/>
          <w:sz w:val="16"/>
          <w:szCs w:val="16"/>
        </w:rPr>
        <w:t xml:space="preserve">, полученного </w:t>
      </w:r>
      <w:r w:rsidR="000B737D" w:rsidRPr="00702EA7">
        <w:rPr>
          <w:rFonts w:ascii="Times New Roman" w:hAnsi="Times New Roman" w:cs="Times New Roman"/>
          <w:sz w:val="16"/>
          <w:szCs w:val="16"/>
        </w:rPr>
        <w:t xml:space="preserve">при </w:t>
      </w:r>
      <w:proofErr w:type="spellStart"/>
      <w:r w:rsidRPr="00702EA7">
        <w:rPr>
          <w:rFonts w:ascii="Times New Roman" w:hAnsi="Times New Roman" w:cs="Times New Roman"/>
          <w:sz w:val="16"/>
          <w:szCs w:val="16"/>
        </w:rPr>
        <w:t>трансвагинально</w:t>
      </w:r>
      <w:r w:rsidR="000B737D" w:rsidRPr="00702EA7">
        <w:rPr>
          <w:rFonts w:ascii="Times New Roman" w:hAnsi="Times New Roman" w:cs="Times New Roman"/>
          <w:sz w:val="16"/>
          <w:szCs w:val="16"/>
        </w:rPr>
        <w:t>м</w:t>
      </w:r>
      <w:proofErr w:type="spellEnd"/>
      <w:r w:rsidR="000B737D" w:rsidRPr="00702EA7">
        <w:rPr>
          <w:rFonts w:ascii="Times New Roman" w:hAnsi="Times New Roman" w:cs="Times New Roman"/>
          <w:sz w:val="16"/>
          <w:szCs w:val="16"/>
        </w:rPr>
        <w:t xml:space="preserve"> доступе</w:t>
      </w:r>
      <w:r w:rsidR="00B808AD" w:rsidRPr="00702EA7">
        <w:rPr>
          <w:rFonts w:ascii="Times New Roman" w:hAnsi="Times New Roman" w:cs="Times New Roman"/>
          <w:sz w:val="16"/>
          <w:szCs w:val="16"/>
        </w:rPr>
        <w:t xml:space="preserve">, ввиду </w:t>
      </w:r>
      <w:r w:rsidRPr="00702EA7">
        <w:rPr>
          <w:rFonts w:ascii="Times New Roman" w:hAnsi="Times New Roman" w:cs="Times New Roman"/>
          <w:sz w:val="16"/>
          <w:szCs w:val="16"/>
        </w:rPr>
        <w:t xml:space="preserve">необходимости корреляции </w:t>
      </w:r>
      <w:r w:rsidR="000B737D" w:rsidRPr="00702EA7">
        <w:rPr>
          <w:rFonts w:ascii="Times New Roman" w:hAnsi="Times New Roman" w:cs="Times New Roman"/>
          <w:sz w:val="16"/>
          <w:szCs w:val="16"/>
        </w:rPr>
        <w:t xml:space="preserve">многоплоскостных </w:t>
      </w:r>
      <w:r w:rsidRPr="00702EA7">
        <w:rPr>
          <w:rFonts w:ascii="Times New Roman" w:hAnsi="Times New Roman" w:cs="Times New Roman"/>
          <w:sz w:val="16"/>
          <w:szCs w:val="16"/>
        </w:rPr>
        <w:t xml:space="preserve">изображений. (c) Структуры, которые можно </w:t>
      </w:r>
      <w:r w:rsidR="000B737D" w:rsidRPr="00702EA7">
        <w:rPr>
          <w:rFonts w:ascii="Times New Roman" w:hAnsi="Times New Roman" w:cs="Times New Roman"/>
          <w:sz w:val="16"/>
          <w:szCs w:val="16"/>
        </w:rPr>
        <w:t>выявить</w:t>
      </w:r>
      <w:r w:rsidR="00B808AD" w:rsidRPr="00702EA7">
        <w:rPr>
          <w:rFonts w:ascii="Times New Roman" w:hAnsi="Times New Roman" w:cs="Times New Roman"/>
          <w:sz w:val="16"/>
          <w:szCs w:val="16"/>
        </w:rPr>
        <w:t xml:space="preserve"> в реконструированной срединной </w:t>
      </w:r>
      <w:r w:rsidRPr="00702EA7">
        <w:rPr>
          <w:rFonts w:ascii="Times New Roman" w:hAnsi="Times New Roman" w:cs="Times New Roman"/>
          <w:sz w:val="16"/>
          <w:szCs w:val="16"/>
        </w:rPr>
        <w:t xml:space="preserve">сагиттальной плоскости: </w:t>
      </w:r>
      <w:r w:rsidR="000B737D" w:rsidRPr="00702EA7">
        <w:rPr>
          <w:rFonts w:ascii="Times New Roman" w:hAnsi="Times New Roman" w:cs="Times New Roman"/>
          <w:sz w:val="16"/>
          <w:szCs w:val="16"/>
        </w:rPr>
        <w:t xml:space="preserve">выраженный </w:t>
      </w:r>
      <w:proofErr w:type="spellStart"/>
      <w:r w:rsidR="000B737D" w:rsidRPr="00702EA7">
        <w:rPr>
          <w:rFonts w:ascii="Times New Roman" w:hAnsi="Times New Roman" w:cs="Times New Roman"/>
          <w:sz w:val="16"/>
          <w:szCs w:val="16"/>
        </w:rPr>
        <w:t>Сильвиев</w:t>
      </w:r>
      <w:proofErr w:type="spellEnd"/>
      <w:r w:rsidR="000B737D" w:rsidRPr="00702EA7">
        <w:rPr>
          <w:rFonts w:ascii="Times New Roman" w:hAnsi="Times New Roman" w:cs="Times New Roman"/>
          <w:sz w:val="16"/>
          <w:szCs w:val="16"/>
        </w:rPr>
        <w:t xml:space="preserve"> водопровод </w:t>
      </w:r>
      <w:r w:rsidRPr="00702EA7">
        <w:rPr>
          <w:rFonts w:ascii="Times New Roman" w:hAnsi="Times New Roman" w:cs="Times New Roman"/>
          <w:sz w:val="16"/>
          <w:szCs w:val="16"/>
        </w:rPr>
        <w:t xml:space="preserve">(большая стрелка), </w:t>
      </w:r>
      <w:r w:rsidR="000B737D" w:rsidRPr="00702EA7">
        <w:rPr>
          <w:rFonts w:ascii="Times New Roman" w:hAnsi="Times New Roman" w:cs="Times New Roman"/>
          <w:sz w:val="16"/>
          <w:szCs w:val="16"/>
        </w:rPr>
        <w:t>обычно выявляемый на данном сроке</w:t>
      </w:r>
      <w:r w:rsidRPr="00702EA7">
        <w:rPr>
          <w:rFonts w:ascii="Times New Roman" w:hAnsi="Times New Roman" w:cs="Times New Roman"/>
          <w:sz w:val="16"/>
          <w:szCs w:val="16"/>
        </w:rPr>
        <w:t xml:space="preserve"> беременности; </w:t>
      </w:r>
      <w:proofErr w:type="spellStart"/>
      <w:r w:rsidRPr="00702EA7">
        <w:rPr>
          <w:rFonts w:ascii="Times New Roman" w:hAnsi="Times New Roman" w:cs="Times New Roman"/>
          <w:sz w:val="16"/>
          <w:szCs w:val="16"/>
        </w:rPr>
        <w:t>гипоэхогенный</w:t>
      </w:r>
      <w:proofErr w:type="spellEnd"/>
      <w:r w:rsidR="00B808AD" w:rsidRPr="00702EA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B808AD" w:rsidRPr="00702EA7">
        <w:rPr>
          <w:rFonts w:ascii="Times New Roman" w:hAnsi="Times New Roman" w:cs="Times New Roman"/>
          <w:sz w:val="16"/>
          <w:szCs w:val="16"/>
        </w:rPr>
        <w:t>диэнцефалон</w:t>
      </w:r>
      <w:proofErr w:type="spellEnd"/>
      <w:r w:rsidR="00B808AD" w:rsidRPr="00702EA7">
        <w:rPr>
          <w:rFonts w:ascii="Times New Roman" w:hAnsi="Times New Roman" w:cs="Times New Roman"/>
          <w:sz w:val="16"/>
          <w:szCs w:val="16"/>
        </w:rPr>
        <w:t xml:space="preserve">, определяющийся спереди </w:t>
      </w:r>
      <w:proofErr w:type="spellStart"/>
      <w:r w:rsidR="00B808AD" w:rsidRPr="00702EA7">
        <w:rPr>
          <w:rFonts w:ascii="Times New Roman" w:hAnsi="Times New Roman" w:cs="Times New Roman"/>
          <w:sz w:val="16"/>
          <w:szCs w:val="16"/>
        </w:rPr>
        <w:t>сильвиева</w:t>
      </w:r>
      <w:proofErr w:type="spellEnd"/>
      <w:r w:rsidR="00B808AD" w:rsidRPr="00702EA7">
        <w:rPr>
          <w:rFonts w:ascii="Times New Roman" w:hAnsi="Times New Roman" w:cs="Times New Roman"/>
          <w:sz w:val="16"/>
          <w:szCs w:val="16"/>
        </w:rPr>
        <w:t xml:space="preserve"> водопровода</w:t>
      </w:r>
      <w:r w:rsidR="00DC2E13" w:rsidRPr="00702EA7">
        <w:rPr>
          <w:rFonts w:ascii="Times New Roman" w:hAnsi="Times New Roman" w:cs="Times New Roman"/>
          <w:sz w:val="16"/>
          <w:szCs w:val="16"/>
        </w:rPr>
        <w:t>; задняя</w:t>
      </w:r>
      <w:r w:rsidR="00B808AD" w:rsidRPr="00702EA7">
        <w:rPr>
          <w:rFonts w:ascii="Times New Roman" w:hAnsi="Times New Roman" w:cs="Times New Roman"/>
          <w:sz w:val="16"/>
          <w:szCs w:val="16"/>
        </w:rPr>
        <w:t xml:space="preserve"> черепная</w:t>
      </w:r>
      <w:r w:rsidR="00DC2E13" w:rsidRPr="00702EA7">
        <w:rPr>
          <w:rFonts w:ascii="Times New Roman" w:hAnsi="Times New Roman" w:cs="Times New Roman"/>
          <w:sz w:val="16"/>
          <w:szCs w:val="16"/>
        </w:rPr>
        <w:t xml:space="preserve"> ямка </w:t>
      </w:r>
      <w:r w:rsidR="00B808AD" w:rsidRPr="00702EA7">
        <w:rPr>
          <w:rFonts w:ascii="Times New Roman" w:hAnsi="Times New Roman" w:cs="Times New Roman"/>
          <w:sz w:val="16"/>
          <w:szCs w:val="16"/>
        </w:rPr>
        <w:t xml:space="preserve">в виде </w:t>
      </w:r>
      <w:r w:rsidR="00DC2E13" w:rsidRPr="00702EA7">
        <w:rPr>
          <w:rFonts w:ascii="Times New Roman" w:hAnsi="Times New Roman" w:cs="Times New Roman"/>
          <w:sz w:val="16"/>
          <w:szCs w:val="16"/>
        </w:rPr>
        <w:t>четвё</w:t>
      </w:r>
      <w:r w:rsidRPr="00702EA7">
        <w:rPr>
          <w:rFonts w:ascii="Times New Roman" w:hAnsi="Times New Roman" w:cs="Times New Roman"/>
          <w:sz w:val="16"/>
          <w:szCs w:val="16"/>
        </w:rPr>
        <w:t>рт</w:t>
      </w:r>
      <w:r w:rsidR="00B808AD" w:rsidRPr="00702EA7">
        <w:rPr>
          <w:rFonts w:ascii="Times New Roman" w:hAnsi="Times New Roman" w:cs="Times New Roman"/>
          <w:sz w:val="16"/>
          <w:szCs w:val="16"/>
        </w:rPr>
        <w:t xml:space="preserve">ого желудочка, сообщающегося с </w:t>
      </w:r>
      <w:r w:rsidRPr="00702EA7">
        <w:rPr>
          <w:rFonts w:ascii="Times New Roman" w:hAnsi="Times New Roman" w:cs="Times New Roman"/>
          <w:sz w:val="16"/>
          <w:szCs w:val="16"/>
        </w:rPr>
        <w:t xml:space="preserve">физиологическим </w:t>
      </w:r>
      <w:r w:rsidR="000B737D" w:rsidRPr="00702EA7">
        <w:rPr>
          <w:rFonts w:ascii="Times New Roman" w:hAnsi="Times New Roman" w:cs="Times New Roman"/>
          <w:sz w:val="16"/>
          <w:szCs w:val="16"/>
        </w:rPr>
        <w:t xml:space="preserve">карманом </w:t>
      </w:r>
      <w:r w:rsidRPr="00702EA7">
        <w:rPr>
          <w:rFonts w:ascii="Times New Roman" w:hAnsi="Times New Roman" w:cs="Times New Roman"/>
          <w:sz w:val="16"/>
          <w:szCs w:val="16"/>
        </w:rPr>
        <w:t xml:space="preserve">Блейка (двойная стрелка). </w:t>
      </w:r>
      <w:proofErr w:type="spellStart"/>
      <w:r w:rsidRPr="00702EA7">
        <w:rPr>
          <w:rFonts w:ascii="Times New Roman" w:hAnsi="Times New Roman" w:cs="Times New Roman"/>
          <w:sz w:val="16"/>
          <w:szCs w:val="16"/>
        </w:rPr>
        <w:t>Гиперэхогенное</w:t>
      </w:r>
      <w:proofErr w:type="spellEnd"/>
      <w:r w:rsidRPr="00702EA7">
        <w:rPr>
          <w:rFonts w:ascii="Times New Roman" w:hAnsi="Times New Roman" w:cs="Times New Roman"/>
          <w:sz w:val="16"/>
          <w:szCs w:val="16"/>
        </w:rPr>
        <w:t xml:space="preserve"> </w:t>
      </w:r>
      <w:r w:rsidR="00DC2E13" w:rsidRPr="00702EA7">
        <w:rPr>
          <w:rFonts w:ascii="Times New Roman" w:hAnsi="Times New Roman" w:cs="Times New Roman"/>
          <w:sz w:val="16"/>
          <w:szCs w:val="16"/>
        </w:rPr>
        <w:t>сосудистое сплетение (</w:t>
      </w:r>
      <w:r w:rsidR="00961930" w:rsidRPr="00702EA7">
        <w:rPr>
          <w:rFonts w:ascii="Times New Roman" w:hAnsi="Times New Roman" w:cs="Times New Roman"/>
          <w:sz w:val="16"/>
          <w:szCs w:val="16"/>
        </w:rPr>
        <w:t>ср</w:t>
      </w:r>
      <w:r w:rsidR="00DC2E13" w:rsidRPr="00702EA7">
        <w:rPr>
          <w:rFonts w:ascii="Times New Roman" w:hAnsi="Times New Roman" w:cs="Times New Roman"/>
          <w:sz w:val="16"/>
          <w:szCs w:val="16"/>
        </w:rPr>
        <w:t>) четвё</w:t>
      </w:r>
      <w:r w:rsidRPr="00702EA7">
        <w:rPr>
          <w:rFonts w:ascii="Times New Roman" w:hAnsi="Times New Roman" w:cs="Times New Roman"/>
          <w:sz w:val="16"/>
          <w:szCs w:val="16"/>
        </w:rPr>
        <w:t xml:space="preserve">ртого желудочка </w:t>
      </w:r>
      <w:r w:rsidR="00DC2E13" w:rsidRPr="00702EA7">
        <w:rPr>
          <w:rFonts w:ascii="Times New Roman" w:hAnsi="Times New Roman" w:cs="Times New Roman"/>
          <w:sz w:val="16"/>
          <w:szCs w:val="16"/>
        </w:rPr>
        <w:t>визуализируется между четвёртым желудочком и карманом</w:t>
      </w:r>
      <w:r w:rsidRPr="00702EA7">
        <w:rPr>
          <w:rFonts w:ascii="Times New Roman" w:hAnsi="Times New Roman" w:cs="Times New Roman"/>
          <w:sz w:val="16"/>
          <w:szCs w:val="16"/>
        </w:rPr>
        <w:t xml:space="preserve"> Блейка, над которым </w:t>
      </w:r>
      <w:r w:rsidR="00DC2E13" w:rsidRPr="00702EA7">
        <w:rPr>
          <w:rFonts w:ascii="Times New Roman" w:hAnsi="Times New Roman" w:cs="Times New Roman"/>
          <w:sz w:val="16"/>
          <w:szCs w:val="16"/>
        </w:rPr>
        <w:t>располагается червь мозжечка</w:t>
      </w:r>
      <w:r w:rsidRPr="00702EA7">
        <w:rPr>
          <w:rFonts w:ascii="Times New Roman" w:hAnsi="Times New Roman" w:cs="Times New Roman"/>
          <w:sz w:val="16"/>
          <w:szCs w:val="16"/>
        </w:rPr>
        <w:t xml:space="preserve"> (маленький наконечник стрелки). (d) На ре</w:t>
      </w:r>
      <w:r w:rsidR="00501B74" w:rsidRPr="00702EA7">
        <w:rPr>
          <w:rFonts w:ascii="Times New Roman" w:hAnsi="Times New Roman" w:cs="Times New Roman"/>
          <w:sz w:val="16"/>
          <w:szCs w:val="16"/>
        </w:rPr>
        <w:t>конструированной задней коронар</w:t>
      </w:r>
      <w:r w:rsidRPr="00702EA7">
        <w:rPr>
          <w:rFonts w:ascii="Times New Roman" w:hAnsi="Times New Roman" w:cs="Times New Roman"/>
          <w:sz w:val="16"/>
          <w:szCs w:val="16"/>
        </w:rPr>
        <w:t xml:space="preserve">ной плоскости на уровне </w:t>
      </w:r>
      <w:proofErr w:type="spellStart"/>
      <w:r w:rsidR="00DC2E13" w:rsidRPr="00702EA7">
        <w:rPr>
          <w:rFonts w:ascii="Times New Roman" w:hAnsi="Times New Roman" w:cs="Times New Roman"/>
          <w:sz w:val="16"/>
          <w:szCs w:val="16"/>
        </w:rPr>
        <w:t>Сильвиева</w:t>
      </w:r>
      <w:proofErr w:type="spellEnd"/>
      <w:r w:rsidR="00DC2E13" w:rsidRPr="00702EA7">
        <w:rPr>
          <w:rFonts w:ascii="Times New Roman" w:hAnsi="Times New Roman" w:cs="Times New Roman"/>
          <w:sz w:val="16"/>
          <w:szCs w:val="16"/>
        </w:rPr>
        <w:t xml:space="preserve"> водопровода чё</w:t>
      </w:r>
      <w:r w:rsidRPr="00702EA7">
        <w:rPr>
          <w:rFonts w:ascii="Times New Roman" w:hAnsi="Times New Roman" w:cs="Times New Roman"/>
          <w:sz w:val="16"/>
          <w:szCs w:val="16"/>
        </w:rPr>
        <w:t xml:space="preserve">тко виден </w:t>
      </w:r>
      <w:r w:rsidR="00501B74" w:rsidRPr="00702EA7">
        <w:rPr>
          <w:rFonts w:ascii="Times New Roman" w:hAnsi="Times New Roman" w:cs="Times New Roman"/>
          <w:sz w:val="16"/>
          <w:szCs w:val="16"/>
        </w:rPr>
        <w:t xml:space="preserve">водопровод </w:t>
      </w:r>
      <w:r w:rsidR="00DC2E13" w:rsidRPr="00702EA7">
        <w:rPr>
          <w:rFonts w:ascii="Times New Roman" w:hAnsi="Times New Roman" w:cs="Times New Roman"/>
          <w:sz w:val="16"/>
          <w:szCs w:val="16"/>
        </w:rPr>
        <w:t>(наконечник стрелки). Ниже четвё</w:t>
      </w:r>
      <w:r w:rsidRPr="00702EA7">
        <w:rPr>
          <w:rFonts w:ascii="Times New Roman" w:hAnsi="Times New Roman" w:cs="Times New Roman"/>
          <w:sz w:val="16"/>
          <w:szCs w:val="16"/>
        </w:rPr>
        <w:t xml:space="preserve">ртый желудочек и </w:t>
      </w:r>
      <w:r w:rsidR="00DC2E13" w:rsidRPr="00702EA7">
        <w:rPr>
          <w:rFonts w:ascii="Times New Roman" w:hAnsi="Times New Roman" w:cs="Times New Roman"/>
          <w:sz w:val="16"/>
          <w:szCs w:val="16"/>
        </w:rPr>
        <w:t>карман</w:t>
      </w:r>
      <w:r w:rsidRPr="00702EA7">
        <w:rPr>
          <w:rFonts w:ascii="Times New Roman" w:hAnsi="Times New Roman" w:cs="Times New Roman"/>
          <w:sz w:val="16"/>
          <w:szCs w:val="16"/>
        </w:rPr>
        <w:t xml:space="preserve"> Блейка (двойная стрелка) разделены </w:t>
      </w:r>
      <w:r w:rsidR="00DC2E13" w:rsidRPr="00702EA7">
        <w:rPr>
          <w:rFonts w:ascii="Times New Roman" w:hAnsi="Times New Roman" w:cs="Times New Roman"/>
          <w:sz w:val="16"/>
          <w:szCs w:val="16"/>
        </w:rPr>
        <w:t>сосудистым</w:t>
      </w:r>
      <w:r w:rsidRPr="00702EA7">
        <w:rPr>
          <w:rFonts w:ascii="Times New Roman" w:hAnsi="Times New Roman" w:cs="Times New Roman"/>
          <w:sz w:val="16"/>
          <w:szCs w:val="16"/>
        </w:rPr>
        <w:t xml:space="preserve"> сплетением четв</w:t>
      </w:r>
      <w:r w:rsidR="00DC2E13" w:rsidRPr="00702EA7">
        <w:rPr>
          <w:rFonts w:ascii="Times New Roman" w:hAnsi="Times New Roman" w:cs="Times New Roman"/>
          <w:sz w:val="16"/>
          <w:szCs w:val="16"/>
        </w:rPr>
        <w:t>ё</w:t>
      </w:r>
      <w:r w:rsidRPr="00702EA7">
        <w:rPr>
          <w:rFonts w:ascii="Times New Roman" w:hAnsi="Times New Roman" w:cs="Times New Roman"/>
          <w:sz w:val="16"/>
          <w:szCs w:val="16"/>
        </w:rPr>
        <w:t>ртого желудочка (</w:t>
      </w:r>
      <w:proofErr w:type="spellStart"/>
      <w:r w:rsidR="00961930" w:rsidRPr="00702EA7">
        <w:rPr>
          <w:rFonts w:ascii="Times New Roman" w:hAnsi="Times New Roman" w:cs="Times New Roman"/>
          <w:sz w:val="16"/>
          <w:szCs w:val="16"/>
        </w:rPr>
        <w:t>cp</w:t>
      </w:r>
      <w:proofErr w:type="spellEnd"/>
      <w:r w:rsidRPr="00702EA7">
        <w:rPr>
          <w:rFonts w:ascii="Times New Roman" w:hAnsi="Times New Roman" w:cs="Times New Roman"/>
          <w:sz w:val="16"/>
          <w:szCs w:val="16"/>
        </w:rPr>
        <w:t>).</w:t>
      </w:r>
    </w:p>
    <w:p w:rsidR="00D635B3" w:rsidRPr="00702EA7" w:rsidRDefault="00D635B3" w:rsidP="00D635B3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</w:p>
    <w:p w:rsidR="0082401E" w:rsidRPr="00702EA7" w:rsidRDefault="0082401E" w:rsidP="00D635B3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  <w:sectPr w:rsidR="0082401E" w:rsidRPr="00702EA7" w:rsidSect="00D635B3">
          <w:type w:val="continuous"/>
          <w:pgSz w:w="11906" w:h="16838"/>
          <w:pgMar w:top="1134" w:right="850" w:bottom="1134" w:left="1701" w:header="708" w:footer="708" w:gutter="0"/>
          <w:pgNumType w:start="668"/>
          <w:cols w:space="708"/>
          <w:titlePg/>
          <w:docGrid w:linePitch="360"/>
        </w:sectPr>
      </w:pPr>
    </w:p>
    <w:p w:rsidR="000B0396" w:rsidRPr="00702EA7" w:rsidRDefault="00DC2E13" w:rsidP="000B0396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lastRenderedPageBreak/>
        <w:t xml:space="preserve">На 15-17 неделе беременности </w:t>
      </w:r>
      <w:r w:rsidR="000B0396" w:rsidRPr="00CB6F8E">
        <w:rPr>
          <w:rFonts w:ascii="Times New Roman" w:hAnsi="Times New Roman" w:cs="Times New Roman"/>
          <w:sz w:val="17"/>
          <w:szCs w:val="17"/>
        </w:rPr>
        <w:t xml:space="preserve">по-прежнему рекомендуется использовать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трансвагинальный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0B0396" w:rsidRPr="00CB6F8E">
        <w:rPr>
          <w:rFonts w:ascii="Times New Roman" w:hAnsi="Times New Roman" w:cs="Times New Roman"/>
          <w:sz w:val="17"/>
          <w:szCs w:val="17"/>
        </w:rPr>
        <w:t>доступ</w:t>
      </w:r>
      <w:r w:rsidRPr="00CB6F8E">
        <w:rPr>
          <w:rFonts w:ascii="Times New Roman" w:hAnsi="Times New Roman" w:cs="Times New Roman"/>
          <w:sz w:val="17"/>
          <w:szCs w:val="17"/>
        </w:rPr>
        <w:t xml:space="preserve">, позволяющий </w:t>
      </w:r>
      <w:r w:rsidR="000B0396" w:rsidRPr="00CB6F8E">
        <w:rPr>
          <w:rFonts w:ascii="Times New Roman" w:hAnsi="Times New Roman" w:cs="Times New Roman"/>
          <w:sz w:val="17"/>
          <w:szCs w:val="17"/>
        </w:rPr>
        <w:t>исследовать</w:t>
      </w:r>
      <w:r w:rsidRPr="00CB6F8E">
        <w:rPr>
          <w:rFonts w:ascii="Times New Roman" w:hAnsi="Times New Roman" w:cs="Times New Roman"/>
          <w:sz w:val="17"/>
          <w:szCs w:val="17"/>
        </w:rPr>
        <w:t xml:space="preserve"> структуры, не видимые в более ранние сроки</w:t>
      </w:r>
      <w:r w:rsidRPr="00CB6F8E">
        <w:rPr>
          <w:rFonts w:ascii="Times New Roman" w:hAnsi="Times New Roman" w:cs="Times New Roman"/>
          <w:sz w:val="17"/>
          <w:szCs w:val="17"/>
          <w:vertAlign w:val="superscript"/>
        </w:rPr>
        <w:t>10,</w:t>
      </w:r>
      <w:r w:rsidR="00461213">
        <w:rPr>
          <w:rFonts w:ascii="Times New Roman" w:hAnsi="Times New Roman" w:cs="Times New Roman"/>
          <w:sz w:val="17"/>
          <w:szCs w:val="17"/>
          <w:vertAlign w:val="superscript"/>
        </w:rPr>
        <w:t> </w:t>
      </w:r>
      <w:r w:rsidRPr="00CB6F8E">
        <w:rPr>
          <w:rFonts w:ascii="Times New Roman" w:hAnsi="Times New Roman" w:cs="Times New Roman"/>
          <w:sz w:val="17"/>
          <w:szCs w:val="17"/>
          <w:vertAlign w:val="superscript"/>
        </w:rPr>
        <w:t>38,</w:t>
      </w:r>
      <w:r w:rsidR="00461213">
        <w:rPr>
          <w:rFonts w:ascii="Times New Roman" w:hAnsi="Times New Roman" w:cs="Times New Roman"/>
          <w:sz w:val="17"/>
          <w:szCs w:val="17"/>
          <w:vertAlign w:val="superscript"/>
        </w:rPr>
        <w:t> </w:t>
      </w:r>
      <w:r w:rsidRPr="00CB6F8E">
        <w:rPr>
          <w:rFonts w:ascii="Times New Roman" w:hAnsi="Times New Roman" w:cs="Times New Roman"/>
          <w:sz w:val="17"/>
          <w:szCs w:val="17"/>
          <w:vertAlign w:val="superscript"/>
        </w:rPr>
        <w:t>39</w:t>
      </w:r>
      <w:r w:rsidRPr="00CB6F8E">
        <w:rPr>
          <w:rFonts w:ascii="Times New Roman" w:hAnsi="Times New Roman" w:cs="Times New Roman"/>
          <w:sz w:val="17"/>
          <w:szCs w:val="17"/>
        </w:rPr>
        <w:t xml:space="preserve">. Предпочтительными </w:t>
      </w:r>
      <w:r w:rsidR="000B0396" w:rsidRPr="00CB6F8E">
        <w:rPr>
          <w:rFonts w:ascii="Times New Roman" w:hAnsi="Times New Roman" w:cs="Times New Roman"/>
          <w:sz w:val="17"/>
          <w:szCs w:val="17"/>
        </w:rPr>
        <w:t xml:space="preserve">для визуализации </w:t>
      </w:r>
      <w:r w:rsidR="0012071B">
        <w:rPr>
          <w:rFonts w:ascii="Times New Roman" w:hAnsi="Times New Roman" w:cs="Times New Roman"/>
          <w:sz w:val="17"/>
          <w:szCs w:val="17"/>
        </w:rPr>
        <w:t>плоскостями являются коронар</w:t>
      </w:r>
      <w:r w:rsidRPr="00CB6F8E">
        <w:rPr>
          <w:rFonts w:ascii="Times New Roman" w:hAnsi="Times New Roman" w:cs="Times New Roman"/>
          <w:sz w:val="17"/>
          <w:szCs w:val="17"/>
        </w:rPr>
        <w:t xml:space="preserve">ная и сагиттальная, поскольку положение головки </w:t>
      </w:r>
      <w:r w:rsidR="000B0396" w:rsidRPr="00CB6F8E">
        <w:rPr>
          <w:rFonts w:ascii="Times New Roman" w:hAnsi="Times New Roman" w:cs="Times New Roman"/>
          <w:sz w:val="17"/>
          <w:szCs w:val="17"/>
        </w:rPr>
        <w:t>позволяет использовать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0B0396" w:rsidRPr="00CB6F8E">
        <w:rPr>
          <w:rFonts w:ascii="Times New Roman" w:hAnsi="Times New Roman" w:cs="Times New Roman"/>
          <w:sz w:val="17"/>
          <w:szCs w:val="17"/>
        </w:rPr>
        <w:t>чрезродничковый</w:t>
      </w:r>
      <w:proofErr w:type="spellEnd"/>
      <w:r w:rsidR="000B0396" w:rsidRPr="00CB6F8E">
        <w:rPr>
          <w:rFonts w:ascii="Times New Roman" w:hAnsi="Times New Roman" w:cs="Times New Roman"/>
          <w:sz w:val="17"/>
          <w:szCs w:val="17"/>
        </w:rPr>
        <w:t xml:space="preserve"> доступ</w:t>
      </w:r>
      <w:r w:rsidRPr="00CB6F8E">
        <w:rPr>
          <w:rFonts w:ascii="Times New Roman" w:hAnsi="Times New Roman" w:cs="Times New Roman"/>
          <w:sz w:val="17"/>
          <w:szCs w:val="17"/>
        </w:rPr>
        <w:t>/</w:t>
      </w:r>
      <w:r w:rsidR="000B0396" w:rsidRPr="00CB6F8E">
        <w:rPr>
          <w:rFonts w:ascii="Times New Roman" w:hAnsi="Times New Roman" w:cs="Times New Roman"/>
          <w:sz w:val="17"/>
          <w:szCs w:val="17"/>
        </w:rPr>
        <w:t xml:space="preserve">доступ через сагиттальный шов </w:t>
      </w:r>
      <w:r w:rsidRPr="00CB6F8E">
        <w:rPr>
          <w:rFonts w:ascii="Times New Roman" w:hAnsi="Times New Roman" w:cs="Times New Roman"/>
          <w:sz w:val="17"/>
          <w:szCs w:val="17"/>
        </w:rPr>
        <w:t xml:space="preserve">(рис. 12). </w:t>
      </w:r>
      <w:r w:rsidR="000B0396" w:rsidRPr="00CB6F8E">
        <w:rPr>
          <w:rFonts w:ascii="Times New Roman" w:hAnsi="Times New Roman" w:cs="Times New Roman"/>
          <w:sz w:val="17"/>
          <w:szCs w:val="17"/>
        </w:rPr>
        <w:t xml:space="preserve">Аксиальные </w:t>
      </w:r>
      <w:r w:rsidRPr="00CB6F8E">
        <w:rPr>
          <w:rFonts w:ascii="Times New Roman" w:hAnsi="Times New Roman" w:cs="Times New Roman"/>
          <w:sz w:val="17"/>
          <w:szCs w:val="17"/>
        </w:rPr>
        <w:t xml:space="preserve">плоскости </w:t>
      </w:r>
      <w:r w:rsidR="000B0396" w:rsidRPr="00CB6F8E">
        <w:rPr>
          <w:rFonts w:ascii="Times New Roman" w:hAnsi="Times New Roman" w:cs="Times New Roman"/>
          <w:sz w:val="17"/>
          <w:szCs w:val="17"/>
        </w:rPr>
        <w:t xml:space="preserve">выводятся путём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трансабдоминального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0B0396" w:rsidRPr="00CB6F8E">
        <w:rPr>
          <w:rFonts w:ascii="Times New Roman" w:hAnsi="Times New Roman" w:cs="Times New Roman"/>
          <w:sz w:val="17"/>
          <w:szCs w:val="17"/>
        </w:rPr>
        <w:t xml:space="preserve">или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трансвагинального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0B0396" w:rsidRPr="00CB6F8E">
        <w:rPr>
          <w:rFonts w:ascii="Times New Roman" w:hAnsi="Times New Roman" w:cs="Times New Roman"/>
          <w:sz w:val="17"/>
          <w:szCs w:val="17"/>
        </w:rPr>
        <w:t xml:space="preserve">доступа с манипуляцией головки плода или </w:t>
      </w:r>
      <w:r w:rsidRPr="00CB6F8E">
        <w:rPr>
          <w:rFonts w:ascii="Times New Roman" w:hAnsi="Times New Roman" w:cs="Times New Roman"/>
          <w:sz w:val="17"/>
          <w:szCs w:val="17"/>
        </w:rPr>
        <w:t>с помощью 3D-реконструкции.</w:t>
      </w:r>
    </w:p>
    <w:p w:rsidR="00DC2E13" w:rsidRPr="00702EA7" w:rsidRDefault="00DC2E13" w:rsidP="009C6398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proofErr w:type="spellStart"/>
      <w:r w:rsidRPr="00702EA7">
        <w:rPr>
          <w:rFonts w:ascii="Times New Roman" w:hAnsi="Times New Roman" w:cs="Times New Roman"/>
          <w:i/>
          <w:sz w:val="17"/>
          <w:szCs w:val="17"/>
        </w:rPr>
        <w:t>Трансвентрикулярная</w:t>
      </w:r>
      <w:proofErr w:type="spellEnd"/>
      <w:r w:rsidRPr="00702EA7">
        <w:rPr>
          <w:rFonts w:ascii="Times New Roman" w:hAnsi="Times New Roman" w:cs="Times New Roman"/>
          <w:i/>
          <w:sz w:val="17"/>
          <w:szCs w:val="17"/>
        </w:rPr>
        <w:t xml:space="preserve"> плоскость</w:t>
      </w:r>
      <w:r w:rsidRPr="00702EA7">
        <w:rPr>
          <w:rFonts w:ascii="Times New Roman" w:hAnsi="Times New Roman" w:cs="Times New Roman"/>
          <w:sz w:val="17"/>
          <w:szCs w:val="17"/>
        </w:rPr>
        <w:t xml:space="preserve">. </w:t>
      </w:r>
      <w:r w:rsidR="000B0396" w:rsidRPr="00702EA7">
        <w:rPr>
          <w:rFonts w:ascii="Times New Roman" w:hAnsi="Times New Roman" w:cs="Times New Roman"/>
          <w:sz w:val="17"/>
          <w:szCs w:val="17"/>
        </w:rPr>
        <w:t>На</w:t>
      </w:r>
      <w:r w:rsidRPr="00702EA7">
        <w:rPr>
          <w:rFonts w:ascii="Times New Roman" w:hAnsi="Times New Roman" w:cs="Times New Roman"/>
          <w:sz w:val="17"/>
          <w:szCs w:val="17"/>
        </w:rPr>
        <w:t xml:space="preserve"> 13-14 недел</w:t>
      </w:r>
      <w:r w:rsidR="000B0396" w:rsidRPr="00702EA7">
        <w:rPr>
          <w:rFonts w:ascii="Times New Roman" w:hAnsi="Times New Roman" w:cs="Times New Roman"/>
          <w:sz w:val="17"/>
          <w:szCs w:val="17"/>
        </w:rPr>
        <w:t xml:space="preserve">е </w:t>
      </w:r>
      <w:r w:rsidRPr="00702EA7">
        <w:rPr>
          <w:rFonts w:ascii="Times New Roman" w:hAnsi="Times New Roman" w:cs="Times New Roman"/>
          <w:sz w:val="17"/>
          <w:szCs w:val="17"/>
        </w:rPr>
        <w:t xml:space="preserve">беременности </w:t>
      </w:r>
      <w:r w:rsidR="000B0396" w:rsidRPr="00702EA7">
        <w:rPr>
          <w:rFonts w:ascii="Times New Roman" w:hAnsi="Times New Roman" w:cs="Times New Roman"/>
          <w:sz w:val="17"/>
          <w:szCs w:val="17"/>
        </w:rPr>
        <w:t xml:space="preserve">при визуализации </w:t>
      </w:r>
      <w:proofErr w:type="spellStart"/>
      <w:r w:rsidR="000B0396" w:rsidRPr="00702EA7">
        <w:rPr>
          <w:rFonts w:ascii="Times New Roman" w:hAnsi="Times New Roman" w:cs="Times New Roman"/>
          <w:sz w:val="17"/>
          <w:szCs w:val="17"/>
        </w:rPr>
        <w:t>трансвентрикулярной</w:t>
      </w:r>
      <w:proofErr w:type="spellEnd"/>
      <w:r w:rsidR="000B0396" w:rsidRPr="00702EA7">
        <w:rPr>
          <w:rFonts w:ascii="Times New Roman" w:hAnsi="Times New Roman" w:cs="Times New Roman"/>
          <w:sz w:val="17"/>
          <w:szCs w:val="17"/>
        </w:rPr>
        <w:t xml:space="preserve"> плоскости можно</w:t>
      </w:r>
      <w:r w:rsidRPr="00702EA7">
        <w:rPr>
          <w:rFonts w:ascii="Times New Roman" w:hAnsi="Times New Roman" w:cs="Times New Roman"/>
          <w:sz w:val="17"/>
          <w:szCs w:val="17"/>
        </w:rPr>
        <w:t xml:space="preserve"> оценить количество спинномозговой жидкости вокруг </w:t>
      </w:r>
      <w:r w:rsidR="000B0396" w:rsidRPr="00702EA7">
        <w:rPr>
          <w:rFonts w:ascii="Times New Roman" w:hAnsi="Times New Roman" w:cs="Times New Roman"/>
          <w:sz w:val="17"/>
          <w:szCs w:val="17"/>
        </w:rPr>
        <w:t>сосудистых сплетений, срединную</w:t>
      </w:r>
      <w:r w:rsidRPr="00702EA7">
        <w:rPr>
          <w:rFonts w:ascii="Times New Roman" w:hAnsi="Times New Roman" w:cs="Times New Roman"/>
          <w:sz w:val="17"/>
          <w:szCs w:val="17"/>
        </w:rPr>
        <w:t xml:space="preserve"> лини</w:t>
      </w:r>
      <w:r w:rsidR="000B0396" w:rsidRPr="00702EA7">
        <w:rPr>
          <w:rFonts w:ascii="Times New Roman" w:hAnsi="Times New Roman" w:cs="Times New Roman"/>
          <w:sz w:val="17"/>
          <w:szCs w:val="17"/>
        </w:rPr>
        <w:t xml:space="preserve">ю и тонкий слой </w:t>
      </w:r>
      <w:r w:rsidRPr="00702EA7">
        <w:rPr>
          <w:rFonts w:ascii="Times New Roman" w:hAnsi="Times New Roman" w:cs="Times New Roman"/>
          <w:sz w:val="17"/>
          <w:szCs w:val="17"/>
        </w:rPr>
        <w:t>развивающейся паренхимы мозга вокруг бокового желуд</w:t>
      </w:r>
      <w:r w:rsidR="000B0396" w:rsidRPr="00702EA7">
        <w:rPr>
          <w:rFonts w:ascii="Times New Roman" w:hAnsi="Times New Roman" w:cs="Times New Roman"/>
          <w:sz w:val="17"/>
          <w:szCs w:val="17"/>
        </w:rPr>
        <w:t>очка (рис. 11а). На 15-17 неделе</w:t>
      </w:r>
      <w:r w:rsidRPr="00702EA7">
        <w:rPr>
          <w:rFonts w:ascii="Times New Roman" w:hAnsi="Times New Roman" w:cs="Times New Roman"/>
          <w:sz w:val="17"/>
          <w:szCs w:val="17"/>
        </w:rPr>
        <w:t xml:space="preserve"> беременности можно собрать больше информации о паренхиме мозга и желудочковой системе. Следует также </w:t>
      </w:r>
      <w:r w:rsidR="00A61915" w:rsidRPr="00702EA7">
        <w:rPr>
          <w:rFonts w:ascii="Times New Roman" w:hAnsi="Times New Roman" w:cs="Times New Roman"/>
          <w:sz w:val="17"/>
          <w:szCs w:val="17"/>
        </w:rPr>
        <w:t>отметить,</w:t>
      </w:r>
      <w:r w:rsidRPr="00702EA7">
        <w:rPr>
          <w:rFonts w:ascii="Times New Roman" w:hAnsi="Times New Roman" w:cs="Times New Roman"/>
          <w:sz w:val="17"/>
          <w:szCs w:val="17"/>
        </w:rPr>
        <w:t xml:space="preserve"> что на этом сроке беременности </w:t>
      </w:r>
      <w:r w:rsidR="00A61915" w:rsidRPr="00702EA7">
        <w:rPr>
          <w:rFonts w:ascii="Times New Roman" w:hAnsi="Times New Roman" w:cs="Times New Roman"/>
          <w:sz w:val="17"/>
          <w:szCs w:val="17"/>
        </w:rPr>
        <w:t>нередко визуализируется</w:t>
      </w:r>
      <w:r w:rsidRPr="00702EA7">
        <w:rPr>
          <w:rFonts w:ascii="Times New Roman" w:hAnsi="Times New Roman" w:cs="Times New Roman"/>
          <w:sz w:val="17"/>
          <w:szCs w:val="17"/>
        </w:rPr>
        <w:t xml:space="preserve"> овальная </w:t>
      </w:r>
      <w:proofErr w:type="spellStart"/>
      <w:r w:rsidRPr="00702EA7">
        <w:rPr>
          <w:rFonts w:ascii="Times New Roman" w:hAnsi="Times New Roman" w:cs="Times New Roman"/>
          <w:sz w:val="17"/>
          <w:szCs w:val="17"/>
        </w:rPr>
        <w:t>анэхогенная</w:t>
      </w:r>
      <w:proofErr w:type="spellEnd"/>
      <w:r w:rsidRPr="00702EA7">
        <w:rPr>
          <w:rFonts w:ascii="Times New Roman" w:hAnsi="Times New Roman" w:cs="Times New Roman"/>
          <w:sz w:val="17"/>
          <w:szCs w:val="17"/>
        </w:rPr>
        <w:t xml:space="preserve"> стр</w:t>
      </w:r>
      <w:r w:rsidR="00A61915" w:rsidRPr="00702EA7">
        <w:rPr>
          <w:rFonts w:ascii="Times New Roman" w:hAnsi="Times New Roman" w:cs="Times New Roman"/>
          <w:sz w:val="17"/>
          <w:szCs w:val="17"/>
        </w:rPr>
        <w:t>уктура, расположенная на срединной</w:t>
      </w:r>
      <w:r w:rsidRPr="00702EA7">
        <w:rPr>
          <w:rFonts w:ascii="Times New Roman" w:hAnsi="Times New Roman" w:cs="Times New Roman"/>
          <w:sz w:val="17"/>
          <w:szCs w:val="17"/>
        </w:rPr>
        <w:t xml:space="preserve"> линии (рис. 12а). Недавно было </w:t>
      </w:r>
      <w:r w:rsidR="00A61915" w:rsidRPr="00702EA7">
        <w:rPr>
          <w:rFonts w:ascii="Times New Roman" w:hAnsi="Times New Roman" w:cs="Times New Roman"/>
          <w:sz w:val="17"/>
          <w:szCs w:val="17"/>
        </w:rPr>
        <w:t>подтверждено</w:t>
      </w:r>
      <w:r w:rsidRPr="00702EA7">
        <w:rPr>
          <w:rFonts w:ascii="Times New Roman" w:hAnsi="Times New Roman" w:cs="Times New Roman"/>
          <w:sz w:val="17"/>
          <w:szCs w:val="17"/>
        </w:rPr>
        <w:t xml:space="preserve">, что </w:t>
      </w:r>
      <w:r w:rsidR="00A61915" w:rsidRPr="00702EA7">
        <w:rPr>
          <w:rFonts w:ascii="Times New Roman" w:hAnsi="Times New Roman" w:cs="Times New Roman"/>
          <w:sz w:val="17"/>
          <w:szCs w:val="17"/>
        </w:rPr>
        <w:t>данная</w:t>
      </w:r>
      <w:r w:rsidRPr="00702EA7">
        <w:rPr>
          <w:rFonts w:ascii="Times New Roman" w:hAnsi="Times New Roman" w:cs="Times New Roman"/>
          <w:sz w:val="17"/>
          <w:szCs w:val="17"/>
        </w:rPr>
        <w:t xml:space="preserve"> структура, ранее считавшаяся третьим желудочком, </w:t>
      </w:r>
      <w:r w:rsidR="00A61915" w:rsidRPr="00702EA7">
        <w:rPr>
          <w:rFonts w:ascii="Times New Roman" w:hAnsi="Times New Roman" w:cs="Times New Roman"/>
          <w:sz w:val="17"/>
          <w:szCs w:val="17"/>
        </w:rPr>
        <w:t>в действительности</w:t>
      </w:r>
      <w:r w:rsidRPr="00702EA7">
        <w:rPr>
          <w:rFonts w:ascii="Times New Roman" w:hAnsi="Times New Roman" w:cs="Times New Roman"/>
          <w:sz w:val="17"/>
          <w:szCs w:val="17"/>
        </w:rPr>
        <w:t xml:space="preserve"> является </w:t>
      </w:r>
      <w:r w:rsidR="00A61915" w:rsidRPr="00702EA7">
        <w:rPr>
          <w:rFonts w:ascii="Times New Roman" w:hAnsi="Times New Roman" w:cs="Times New Roman"/>
          <w:sz w:val="17"/>
          <w:szCs w:val="17"/>
        </w:rPr>
        <w:t xml:space="preserve">полостью промежуточного паруса (рис. 12) </w:t>
      </w:r>
      <w:r w:rsidRPr="00702EA7">
        <w:rPr>
          <w:rFonts w:ascii="Times New Roman" w:hAnsi="Times New Roman" w:cs="Times New Roman"/>
          <w:sz w:val="17"/>
          <w:szCs w:val="17"/>
        </w:rPr>
        <w:t xml:space="preserve">и что </w:t>
      </w:r>
      <w:r w:rsidR="00A61915" w:rsidRPr="00702EA7">
        <w:rPr>
          <w:rFonts w:ascii="Times New Roman" w:hAnsi="Times New Roman" w:cs="Times New Roman"/>
          <w:sz w:val="17"/>
          <w:szCs w:val="17"/>
        </w:rPr>
        <w:t>такая структура</w:t>
      </w:r>
      <w:r w:rsidRPr="00702EA7">
        <w:rPr>
          <w:rFonts w:ascii="Times New Roman" w:hAnsi="Times New Roman" w:cs="Times New Roman"/>
          <w:sz w:val="17"/>
          <w:szCs w:val="17"/>
        </w:rPr>
        <w:t xml:space="preserve"> довольно распространена, </w:t>
      </w:r>
      <w:r w:rsidR="00A61915" w:rsidRPr="00702EA7">
        <w:rPr>
          <w:rFonts w:ascii="Times New Roman" w:hAnsi="Times New Roman" w:cs="Times New Roman"/>
          <w:sz w:val="17"/>
          <w:szCs w:val="17"/>
        </w:rPr>
        <w:t xml:space="preserve">поскольку визуализируется </w:t>
      </w:r>
      <w:r w:rsidRPr="00702EA7">
        <w:rPr>
          <w:rFonts w:ascii="Times New Roman" w:hAnsi="Times New Roman" w:cs="Times New Roman"/>
          <w:sz w:val="17"/>
          <w:szCs w:val="17"/>
        </w:rPr>
        <w:t xml:space="preserve">почти у половины плодов на </w:t>
      </w:r>
      <w:r w:rsidR="00A61915" w:rsidRPr="00702EA7">
        <w:rPr>
          <w:rFonts w:ascii="Times New Roman" w:hAnsi="Times New Roman" w:cs="Times New Roman"/>
          <w:sz w:val="17"/>
          <w:szCs w:val="17"/>
        </w:rPr>
        <w:t xml:space="preserve">13-17 неделе беременности </w:t>
      </w:r>
      <w:r w:rsidRPr="00702EA7">
        <w:rPr>
          <w:rFonts w:ascii="Times New Roman" w:hAnsi="Times New Roman" w:cs="Times New Roman"/>
          <w:sz w:val="17"/>
          <w:szCs w:val="17"/>
          <w:vertAlign w:val="superscript"/>
        </w:rPr>
        <w:t>38</w:t>
      </w:r>
      <w:r w:rsidR="009C6398" w:rsidRPr="00702EA7">
        <w:rPr>
          <w:rFonts w:ascii="Times New Roman" w:hAnsi="Times New Roman" w:cs="Times New Roman"/>
          <w:sz w:val="17"/>
          <w:szCs w:val="17"/>
        </w:rPr>
        <w:t>.</w:t>
      </w:r>
    </w:p>
    <w:p w:rsidR="009C6398" w:rsidRPr="00702EA7" w:rsidRDefault="009C6398" w:rsidP="009C6398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 w:rsidRPr="00702EA7">
        <w:rPr>
          <w:rFonts w:ascii="Times New Roman" w:hAnsi="Times New Roman" w:cs="Times New Roman"/>
          <w:sz w:val="17"/>
          <w:szCs w:val="17"/>
        </w:rPr>
        <w:br w:type="column"/>
      </w:r>
      <w:r w:rsidR="0012071B" w:rsidRPr="00702EA7">
        <w:rPr>
          <w:rFonts w:ascii="Times New Roman" w:hAnsi="Times New Roman" w:cs="Times New Roman"/>
          <w:i/>
          <w:sz w:val="17"/>
          <w:szCs w:val="17"/>
        </w:rPr>
        <w:lastRenderedPageBreak/>
        <w:t xml:space="preserve">Срединное </w:t>
      </w:r>
      <w:r w:rsidR="00AF59C3" w:rsidRPr="00702EA7">
        <w:rPr>
          <w:rFonts w:ascii="Times New Roman" w:hAnsi="Times New Roman" w:cs="Times New Roman"/>
          <w:i/>
          <w:sz w:val="17"/>
          <w:szCs w:val="17"/>
        </w:rPr>
        <w:t>сагиттальное/срединное</w:t>
      </w:r>
      <w:r w:rsidRPr="00702EA7">
        <w:rPr>
          <w:rFonts w:ascii="Times New Roman" w:hAnsi="Times New Roman" w:cs="Times New Roman"/>
          <w:i/>
          <w:sz w:val="17"/>
          <w:szCs w:val="17"/>
        </w:rPr>
        <w:t xml:space="preserve"> </w:t>
      </w:r>
      <w:r w:rsidR="00AF59C3" w:rsidRPr="00702EA7">
        <w:rPr>
          <w:rFonts w:ascii="Times New Roman" w:hAnsi="Times New Roman" w:cs="Times New Roman"/>
          <w:i/>
          <w:sz w:val="17"/>
          <w:szCs w:val="17"/>
        </w:rPr>
        <w:t>сечение</w:t>
      </w:r>
      <w:r w:rsidRPr="00702EA7">
        <w:rPr>
          <w:rFonts w:ascii="Times New Roman" w:hAnsi="Times New Roman" w:cs="Times New Roman"/>
          <w:sz w:val="17"/>
          <w:szCs w:val="17"/>
        </w:rPr>
        <w:t xml:space="preserve">. </w:t>
      </w:r>
      <w:r w:rsidR="00B65BDE" w:rsidRPr="00702EA7">
        <w:rPr>
          <w:rFonts w:ascii="Times New Roman" w:hAnsi="Times New Roman" w:cs="Times New Roman"/>
          <w:sz w:val="17"/>
          <w:szCs w:val="17"/>
        </w:rPr>
        <w:t>На 13</w:t>
      </w:r>
      <w:r w:rsidR="00B65BDE" w:rsidRPr="00702EA7">
        <w:rPr>
          <w:rFonts w:ascii="Times New Roman" w:hAnsi="Times New Roman" w:cs="Times New Roman"/>
          <w:sz w:val="17"/>
          <w:szCs w:val="17"/>
        </w:rPr>
        <w:noBreakHyphen/>
        <w:t>14 </w:t>
      </w:r>
      <w:r w:rsidR="00AF59C3" w:rsidRPr="00702EA7">
        <w:rPr>
          <w:rFonts w:ascii="Times New Roman" w:hAnsi="Times New Roman" w:cs="Times New Roman"/>
          <w:sz w:val="17"/>
          <w:szCs w:val="17"/>
        </w:rPr>
        <w:t>неделе</w:t>
      </w:r>
      <w:r w:rsidR="0012071B" w:rsidRPr="00702EA7">
        <w:rPr>
          <w:rFonts w:ascii="Times New Roman" w:hAnsi="Times New Roman" w:cs="Times New Roman"/>
          <w:sz w:val="17"/>
          <w:szCs w:val="17"/>
        </w:rPr>
        <w:t xml:space="preserve"> </w:t>
      </w:r>
      <w:r w:rsidRPr="00702EA7">
        <w:rPr>
          <w:rFonts w:ascii="Times New Roman" w:hAnsi="Times New Roman" w:cs="Times New Roman"/>
          <w:sz w:val="17"/>
          <w:szCs w:val="17"/>
        </w:rPr>
        <w:t xml:space="preserve">беременности </w:t>
      </w:r>
      <w:r w:rsidR="00AF59C3" w:rsidRPr="00702EA7">
        <w:rPr>
          <w:rFonts w:ascii="Times New Roman" w:hAnsi="Times New Roman" w:cs="Times New Roman"/>
          <w:sz w:val="17"/>
          <w:szCs w:val="17"/>
        </w:rPr>
        <w:t xml:space="preserve">визуализация </w:t>
      </w:r>
      <w:r w:rsidRPr="00702EA7">
        <w:rPr>
          <w:rFonts w:ascii="Times New Roman" w:hAnsi="Times New Roman" w:cs="Times New Roman"/>
          <w:sz w:val="17"/>
          <w:szCs w:val="17"/>
        </w:rPr>
        <w:t>реконструированн</w:t>
      </w:r>
      <w:r w:rsidR="00AF59C3" w:rsidRPr="00702EA7">
        <w:rPr>
          <w:rFonts w:ascii="Times New Roman" w:hAnsi="Times New Roman" w:cs="Times New Roman"/>
          <w:sz w:val="17"/>
          <w:szCs w:val="17"/>
        </w:rPr>
        <w:t xml:space="preserve">ой </w:t>
      </w:r>
      <w:proofErr w:type="spellStart"/>
      <w:r w:rsidR="00AF59C3" w:rsidRPr="00702EA7">
        <w:rPr>
          <w:rFonts w:ascii="Times New Roman" w:hAnsi="Times New Roman" w:cs="Times New Roman"/>
          <w:sz w:val="17"/>
          <w:szCs w:val="17"/>
        </w:rPr>
        <w:t>среднесагиттальной</w:t>
      </w:r>
      <w:proofErr w:type="spellEnd"/>
      <w:r w:rsidR="00AF59C3" w:rsidRPr="00702EA7">
        <w:rPr>
          <w:rFonts w:ascii="Times New Roman" w:hAnsi="Times New Roman" w:cs="Times New Roman"/>
          <w:sz w:val="17"/>
          <w:szCs w:val="17"/>
        </w:rPr>
        <w:t xml:space="preserve">/срединной плоскости </w:t>
      </w:r>
      <w:r w:rsidRPr="00702EA7">
        <w:rPr>
          <w:rFonts w:ascii="Times New Roman" w:hAnsi="Times New Roman" w:cs="Times New Roman"/>
          <w:sz w:val="17"/>
          <w:szCs w:val="17"/>
        </w:rPr>
        <w:t xml:space="preserve">позволяет оценить </w:t>
      </w:r>
      <w:r w:rsidR="0012071B" w:rsidRPr="00702EA7">
        <w:rPr>
          <w:rFonts w:ascii="Times New Roman" w:hAnsi="Times New Roman" w:cs="Times New Roman"/>
          <w:sz w:val="17"/>
          <w:szCs w:val="17"/>
        </w:rPr>
        <w:t xml:space="preserve">всю </w:t>
      </w:r>
      <w:proofErr w:type="spellStart"/>
      <w:r w:rsidR="0012071B" w:rsidRPr="00702EA7">
        <w:rPr>
          <w:rFonts w:ascii="Times New Roman" w:hAnsi="Times New Roman" w:cs="Times New Roman"/>
          <w:sz w:val="17"/>
          <w:szCs w:val="17"/>
        </w:rPr>
        <w:t>вентрикулярную</w:t>
      </w:r>
      <w:proofErr w:type="spellEnd"/>
      <w:r w:rsidR="0012071B" w:rsidRPr="00702EA7">
        <w:rPr>
          <w:rFonts w:ascii="Times New Roman" w:hAnsi="Times New Roman" w:cs="Times New Roman"/>
          <w:sz w:val="17"/>
          <w:szCs w:val="17"/>
        </w:rPr>
        <w:t xml:space="preserve"> </w:t>
      </w:r>
      <w:r w:rsidR="00AF59C3" w:rsidRPr="00702EA7">
        <w:rPr>
          <w:rFonts w:ascii="Times New Roman" w:hAnsi="Times New Roman" w:cs="Times New Roman"/>
          <w:sz w:val="17"/>
          <w:szCs w:val="17"/>
        </w:rPr>
        <w:t xml:space="preserve">систему </w:t>
      </w:r>
      <w:r w:rsidR="0012071B" w:rsidRPr="00702EA7">
        <w:rPr>
          <w:rFonts w:ascii="Times New Roman" w:hAnsi="Times New Roman" w:cs="Times New Roman"/>
          <w:sz w:val="17"/>
          <w:szCs w:val="17"/>
        </w:rPr>
        <w:t xml:space="preserve">ввиду того, что </w:t>
      </w:r>
      <w:proofErr w:type="spellStart"/>
      <w:r w:rsidR="0012071B" w:rsidRPr="00702EA7">
        <w:rPr>
          <w:rFonts w:ascii="Times New Roman" w:hAnsi="Times New Roman" w:cs="Times New Roman"/>
          <w:sz w:val="17"/>
          <w:szCs w:val="17"/>
        </w:rPr>
        <w:t>сильвиев</w:t>
      </w:r>
      <w:proofErr w:type="spellEnd"/>
      <w:r w:rsidR="0012071B" w:rsidRPr="00702EA7">
        <w:rPr>
          <w:rFonts w:ascii="Times New Roman" w:hAnsi="Times New Roman" w:cs="Times New Roman"/>
          <w:sz w:val="17"/>
          <w:szCs w:val="17"/>
        </w:rPr>
        <w:t xml:space="preserve"> водопровод более выражен на этих сроках, </w:t>
      </w:r>
      <w:r w:rsidRPr="00702EA7">
        <w:rPr>
          <w:rFonts w:ascii="Times New Roman" w:hAnsi="Times New Roman" w:cs="Times New Roman"/>
          <w:sz w:val="17"/>
          <w:szCs w:val="17"/>
        </w:rPr>
        <w:t xml:space="preserve">чем на более поздних сроках беременности (рис. 11c). Кроме того, </w:t>
      </w:r>
      <w:r w:rsidR="00AF59C3" w:rsidRPr="00702EA7">
        <w:rPr>
          <w:rFonts w:ascii="Times New Roman" w:hAnsi="Times New Roman" w:cs="Times New Roman"/>
          <w:sz w:val="17"/>
          <w:szCs w:val="17"/>
        </w:rPr>
        <w:t>такой подход наиболее предпочтителен</w:t>
      </w:r>
      <w:r w:rsidRPr="00702EA7">
        <w:rPr>
          <w:rFonts w:ascii="Times New Roman" w:hAnsi="Times New Roman" w:cs="Times New Roman"/>
          <w:sz w:val="17"/>
          <w:szCs w:val="17"/>
        </w:rPr>
        <w:t xml:space="preserve"> для оценки </w:t>
      </w:r>
      <w:proofErr w:type="spellStart"/>
      <w:r w:rsidRPr="00702EA7">
        <w:rPr>
          <w:rFonts w:ascii="Times New Roman" w:hAnsi="Times New Roman" w:cs="Times New Roman"/>
          <w:sz w:val="17"/>
          <w:szCs w:val="17"/>
        </w:rPr>
        <w:t>инфратенториальной</w:t>
      </w:r>
      <w:proofErr w:type="spellEnd"/>
      <w:r w:rsidRPr="00702EA7">
        <w:rPr>
          <w:rFonts w:ascii="Times New Roman" w:hAnsi="Times New Roman" w:cs="Times New Roman"/>
          <w:sz w:val="17"/>
          <w:szCs w:val="17"/>
        </w:rPr>
        <w:t xml:space="preserve"> анатомии в тех случаях, когда при </w:t>
      </w:r>
      <w:r w:rsidR="00E255F6" w:rsidRPr="00702EA7">
        <w:rPr>
          <w:rFonts w:ascii="Times New Roman" w:hAnsi="Times New Roman" w:cs="Times New Roman"/>
          <w:sz w:val="17"/>
          <w:szCs w:val="17"/>
        </w:rPr>
        <w:t xml:space="preserve">раннем </w:t>
      </w:r>
      <w:proofErr w:type="spellStart"/>
      <w:r w:rsidR="00E255F6" w:rsidRPr="00702EA7">
        <w:rPr>
          <w:rFonts w:ascii="Times New Roman" w:hAnsi="Times New Roman" w:cs="Times New Roman"/>
          <w:sz w:val="17"/>
          <w:szCs w:val="17"/>
        </w:rPr>
        <w:t>пренатальном</w:t>
      </w:r>
      <w:proofErr w:type="spellEnd"/>
      <w:r w:rsidR="00E255F6" w:rsidRPr="00702EA7">
        <w:rPr>
          <w:rFonts w:ascii="Times New Roman" w:hAnsi="Times New Roman" w:cs="Times New Roman"/>
          <w:sz w:val="17"/>
          <w:szCs w:val="17"/>
        </w:rPr>
        <w:t xml:space="preserve"> </w:t>
      </w:r>
      <w:r w:rsidRPr="00702EA7">
        <w:rPr>
          <w:rFonts w:ascii="Times New Roman" w:hAnsi="Times New Roman" w:cs="Times New Roman"/>
          <w:sz w:val="17"/>
          <w:szCs w:val="17"/>
        </w:rPr>
        <w:t xml:space="preserve">скрининге </w:t>
      </w:r>
      <w:r w:rsidR="00AF59C3" w:rsidRPr="00702EA7">
        <w:rPr>
          <w:rFonts w:ascii="Times New Roman" w:hAnsi="Times New Roman" w:cs="Times New Roman"/>
          <w:sz w:val="17"/>
          <w:szCs w:val="17"/>
        </w:rPr>
        <w:t>выявляется «</w:t>
      </w:r>
      <w:r w:rsidRPr="00702EA7">
        <w:rPr>
          <w:rFonts w:ascii="Times New Roman" w:hAnsi="Times New Roman" w:cs="Times New Roman"/>
          <w:sz w:val="17"/>
          <w:szCs w:val="17"/>
        </w:rPr>
        <w:t xml:space="preserve">кистозная задняя </w:t>
      </w:r>
      <w:r w:rsidR="00E255F6" w:rsidRPr="00702EA7">
        <w:rPr>
          <w:rFonts w:ascii="Times New Roman" w:hAnsi="Times New Roman" w:cs="Times New Roman"/>
          <w:sz w:val="17"/>
          <w:szCs w:val="17"/>
        </w:rPr>
        <w:t xml:space="preserve">черепная </w:t>
      </w:r>
      <w:r w:rsidRPr="00702EA7">
        <w:rPr>
          <w:rFonts w:ascii="Times New Roman" w:hAnsi="Times New Roman" w:cs="Times New Roman"/>
          <w:sz w:val="17"/>
          <w:szCs w:val="17"/>
        </w:rPr>
        <w:t>ямка</w:t>
      </w:r>
      <w:r w:rsidR="00AF59C3" w:rsidRPr="00702EA7">
        <w:rPr>
          <w:rFonts w:ascii="Times New Roman" w:hAnsi="Times New Roman" w:cs="Times New Roman"/>
          <w:sz w:val="17"/>
          <w:szCs w:val="17"/>
        </w:rPr>
        <w:t>»</w:t>
      </w:r>
      <w:r w:rsidRPr="00702EA7">
        <w:rPr>
          <w:rFonts w:ascii="Times New Roman" w:hAnsi="Times New Roman" w:cs="Times New Roman"/>
          <w:sz w:val="17"/>
          <w:szCs w:val="17"/>
        </w:rPr>
        <w:t xml:space="preserve"> (</w:t>
      </w:r>
      <w:r w:rsidR="00E255F6" w:rsidRPr="00702EA7">
        <w:rPr>
          <w:rFonts w:ascii="Times New Roman" w:hAnsi="Times New Roman" w:cs="Times New Roman"/>
          <w:sz w:val="17"/>
          <w:szCs w:val="17"/>
        </w:rPr>
        <w:t xml:space="preserve">чаще всего норма, как правило, связанная именно </w:t>
      </w:r>
      <w:r w:rsidRPr="00702EA7">
        <w:rPr>
          <w:rFonts w:ascii="Times New Roman" w:hAnsi="Times New Roman" w:cs="Times New Roman"/>
          <w:sz w:val="17"/>
          <w:szCs w:val="17"/>
        </w:rPr>
        <w:t xml:space="preserve">с развитием </w:t>
      </w:r>
      <w:r w:rsidR="00AF59C3" w:rsidRPr="00702EA7">
        <w:rPr>
          <w:rFonts w:ascii="Times New Roman" w:hAnsi="Times New Roman" w:cs="Times New Roman"/>
          <w:sz w:val="17"/>
          <w:szCs w:val="17"/>
        </w:rPr>
        <w:t xml:space="preserve">данных </w:t>
      </w:r>
      <w:r w:rsidRPr="00702EA7">
        <w:rPr>
          <w:rFonts w:ascii="Times New Roman" w:hAnsi="Times New Roman" w:cs="Times New Roman"/>
          <w:sz w:val="17"/>
          <w:szCs w:val="17"/>
        </w:rPr>
        <w:t>структур)</w:t>
      </w:r>
      <w:r w:rsidRPr="00702EA7">
        <w:rPr>
          <w:rFonts w:ascii="Times New Roman" w:hAnsi="Times New Roman" w:cs="Times New Roman"/>
          <w:sz w:val="17"/>
          <w:szCs w:val="17"/>
          <w:vertAlign w:val="superscript"/>
        </w:rPr>
        <w:t>31</w:t>
      </w:r>
      <w:r w:rsidRPr="00702EA7">
        <w:rPr>
          <w:rFonts w:ascii="Times New Roman" w:hAnsi="Times New Roman" w:cs="Times New Roman"/>
          <w:sz w:val="17"/>
          <w:szCs w:val="17"/>
        </w:rPr>
        <w:t>. В некоторых</w:t>
      </w:r>
      <w:r w:rsidR="007860DE" w:rsidRPr="00702EA7">
        <w:rPr>
          <w:rFonts w:ascii="Times New Roman" w:hAnsi="Times New Roman" w:cs="Times New Roman"/>
          <w:sz w:val="17"/>
          <w:szCs w:val="17"/>
        </w:rPr>
        <w:t xml:space="preserve"> случаях с 14-17 недели</w:t>
      </w:r>
      <w:r w:rsidRPr="00702EA7">
        <w:rPr>
          <w:rFonts w:ascii="Times New Roman" w:hAnsi="Times New Roman" w:cs="Times New Roman"/>
          <w:sz w:val="17"/>
          <w:szCs w:val="17"/>
        </w:rPr>
        <w:t xml:space="preserve"> </w:t>
      </w:r>
      <w:r w:rsidR="007860DE" w:rsidRPr="00702EA7">
        <w:rPr>
          <w:rFonts w:ascii="Times New Roman" w:hAnsi="Times New Roman" w:cs="Times New Roman"/>
          <w:sz w:val="17"/>
          <w:szCs w:val="17"/>
        </w:rPr>
        <w:t>беременности</w:t>
      </w:r>
      <w:r w:rsidRPr="00702EA7">
        <w:rPr>
          <w:rFonts w:ascii="Times New Roman" w:hAnsi="Times New Roman" w:cs="Times New Roman"/>
          <w:sz w:val="17"/>
          <w:szCs w:val="17"/>
        </w:rPr>
        <w:t xml:space="preserve"> можно визуализировать первые признаки </w:t>
      </w:r>
      <w:r w:rsidR="007860DE" w:rsidRPr="00702EA7">
        <w:rPr>
          <w:rFonts w:ascii="Times New Roman" w:hAnsi="Times New Roman" w:cs="Times New Roman"/>
          <w:sz w:val="17"/>
          <w:szCs w:val="17"/>
        </w:rPr>
        <w:t>полости прозрачной перегородки</w:t>
      </w:r>
      <w:r w:rsidRPr="00702EA7">
        <w:rPr>
          <w:rFonts w:ascii="Times New Roman" w:hAnsi="Times New Roman" w:cs="Times New Roman"/>
          <w:sz w:val="17"/>
          <w:szCs w:val="17"/>
          <w:vertAlign w:val="superscript"/>
        </w:rPr>
        <w:t>38</w:t>
      </w:r>
      <w:r w:rsidRPr="00702EA7">
        <w:rPr>
          <w:rFonts w:ascii="Times New Roman" w:hAnsi="Times New Roman" w:cs="Times New Roman"/>
          <w:sz w:val="17"/>
          <w:szCs w:val="17"/>
        </w:rPr>
        <w:t xml:space="preserve"> и передние </w:t>
      </w:r>
      <w:r w:rsidR="007860DE" w:rsidRPr="00702EA7">
        <w:rPr>
          <w:rFonts w:ascii="Times New Roman" w:hAnsi="Times New Roman" w:cs="Times New Roman"/>
          <w:sz w:val="17"/>
          <w:szCs w:val="17"/>
        </w:rPr>
        <w:t>области</w:t>
      </w:r>
      <w:r w:rsidRPr="00702EA7">
        <w:rPr>
          <w:rFonts w:ascii="Times New Roman" w:hAnsi="Times New Roman" w:cs="Times New Roman"/>
          <w:sz w:val="17"/>
          <w:szCs w:val="17"/>
        </w:rPr>
        <w:t xml:space="preserve"> мозолистого тела</w:t>
      </w:r>
      <w:r w:rsidRPr="00702EA7">
        <w:rPr>
          <w:rFonts w:ascii="Times New Roman" w:hAnsi="Times New Roman" w:cs="Times New Roman"/>
          <w:sz w:val="17"/>
          <w:szCs w:val="17"/>
          <w:vertAlign w:val="superscript"/>
        </w:rPr>
        <w:t>39</w:t>
      </w:r>
      <w:r w:rsidRPr="00702EA7">
        <w:rPr>
          <w:rFonts w:ascii="Times New Roman" w:hAnsi="Times New Roman" w:cs="Times New Roman"/>
          <w:sz w:val="17"/>
          <w:szCs w:val="17"/>
        </w:rPr>
        <w:t xml:space="preserve"> (рис. 12d</w:t>
      </w:r>
      <w:r w:rsidR="007860DE" w:rsidRPr="00702EA7">
        <w:rPr>
          <w:rFonts w:ascii="Times New Roman" w:hAnsi="Times New Roman" w:cs="Times New Roman"/>
          <w:sz w:val="17"/>
          <w:szCs w:val="17"/>
        </w:rPr>
        <w:t>), а также оценить</w:t>
      </w:r>
      <w:r w:rsidRPr="00702EA7">
        <w:rPr>
          <w:rFonts w:ascii="Times New Roman" w:hAnsi="Times New Roman" w:cs="Times New Roman"/>
          <w:sz w:val="17"/>
          <w:szCs w:val="17"/>
        </w:rPr>
        <w:t xml:space="preserve"> анатомию развивающегося </w:t>
      </w:r>
      <w:r w:rsidR="007860DE" w:rsidRPr="00702EA7">
        <w:rPr>
          <w:rFonts w:ascii="Times New Roman" w:hAnsi="Times New Roman" w:cs="Times New Roman"/>
          <w:sz w:val="17"/>
          <w:szCs w:val="17"/>
        </w:rPr>
        <w:t>червя</w:t>
      </w:r>
      <w:r w:rsidRPr="00702EA7">
        <w:rPr>
          <w:rFonts w:ascii="Times New Roman" w:hAnsi="Times New Roman" w:cs="Times New Roman"/>
          <w:sz w:val="17"/>
          <w:szCs w:val="17"/>
        </w:rPr>
        <w:t xml:space="preserve"> мозжечка и ствола мозга</w:t>
      </w:r>
      <w:r w:rsidR="007860DE" w:rsidRPr="00702EA7">
        <w:rPr>
          <w:rFonts w:ascii="Times New Roman" w:hAnsi="Times New Roman" w:cs="Times New Roman"/>
          <w:sz w:val="17"/>
          <w:szCs w:val="17"/>
        </w:rPr>
        <w:t>, расположенных в задней черепной ямке</w:t>
      </w:r>
      <w:r w:rsidRPr="00702EA7">
        <w:rPr>
          <w:rFonts w:ascii="Times New Roman" w:hAnsi="Times New Roman" w:cs="Times New Roman"/>
          <w:sz w:val="17"/>
          <w:szCs w:val="17"/>
        </w:rPr>
        <w:t xml:space="preserve">. </w:t>
      </w:r>
      <w:r w:rsidR="002F0D70" w:rsidRPr="00702EA7">
        <w:rPr>
          <w:rFonts w:ascii="Times New Roman" w:hAnsi="Times New Roman" w:cs="Times New Roman"/>
          <w:sz w:val="17"/>
          <w:szCs w:val="17"/>
        </w:rPr>
        <w:t xml:space="preserve">Оператор </w:t>
      </w:r>
      <w:r w:rsidRPr="00702EA7">
        <w:rPr>
          <w:rFonts w:ascii="Times New Roman" w:hAnsi="Times New Roman" w:cs="Times New Roman"/>
          <w:sz w:val="17"/>
          <w:szCs w:val="17"/>
        </w:rPr>
        <w:t xml:space="preserve">должен знать, что на </w:t>
      </w:r>
      <w:r w:rsidR="007860DE" w:rsidRPr="00702EA7">
        <w:rPr>
          <w:rFonts w:ascii="Times New Roman" w:hAnsi="Times New Roman" w:cs="Times New Roman"/>
          <w:sz w:val="17"/>
          <w:szCs w:val="17"/>
        </w:rPr>
        <w:t>данном</w:t>
      </w:r>
      <w:r w:rsidRPr="00702EA7">
        <w:rPr>
          <w:rFonts w:ascii="Times New Roman" w:hAnsi="Times New Roman" w:cs="Times New Roman"/>
          <w:sz w:val="17"/>
          <w:szCs w:val="17"/>
        </w:rPr>
        <w:t xml:space="preserve"> сроке беременности внешний вид мозжечка полностью отличается от того</w:t>
      </w:r>
      <w:r w:rsidR="00E97791" w:rsidRPr="00702EA7">
        <w:rPr>
          <w:rFonts w:ascii="Times New Roman" w:hAnsi="Times New Roman" w:cs="Times New Roman"/>
          <w:sz w:val="17"/>
          <w:szCs w:val="17"/>
        </w:rPr>
        <w:t xml:space="preserve"> вида</w:t>
      </w:r>
      <w:r w:rsidRPr="00702EA7">
        <w:rPr>
          <w:rFonts w:ascii="Times New Roman" w:hAnsi="Times New Roman" w:cs="Times New Roman"/>
          <w:sz w:val="17"/>
          <w:szCs w:val="17"/>
        </w:rPr>
        <w:t xml:space="preserve">, </w:t>
      </w:r>
      <w:r w:rsidR="000C257C" w:rsidRPr="00702EA7">
        <w:rPr>
          <w:rFonts w:ascii="Times New Roman" w:hAnsi="Times New Roman" w:cs="Times New Roman"/>
          <w:sz w:val="17"/>
          <w:szCs w:val="17"/>
        </w:rPr>
        <w:t xml:space="preserve">который </w:t>
      </w:r>
      <w:proofErr w:type="spellStart"/>
      <w:r w:rsidR="000C257C" w:rsidRPr="00702EA7">
        <w:rPr>
          <w:rFonts w:ascii="Times New Roman" w:hAnsi="Times New Roman" w:cs="Times New Roman"/>
          <w:sz w:val="17"/>
          <w:szCs w:val="17"/>
        </w:rPr>
        <w:t>визуализируеися</w:t>
      </w:r>
      <w:proofErr w:type="spellEnd"/>
      <w:r w:rsidR="00E97791" w:rsidRPr="00702EA7">
        <w:rPr>
          <w:rFonts w:ascii="Times New Roman" w:hAnsi="Times New Roman" w:cs="Times New Roman"/>
          <w:sz w:val="17"/>
          <w:szCs w:val="17"/>
        </w:rPr>
        <w:t xml:space="preserve"> на</w:t>
      </w:r>
      <w:r w:rsidRPr="00702EA7">
        <w:rPr>
          <w:rFonts w:ascii="Times New Roman" w:hAnsi="Times New Roman" w:cs="Times New Roman"/>
          <w:sz w:val="17"/>
          <w:szCs w:val="17"/>
        </w:rPr>
        <w:t xml:space="preserve"> 18-23 недел</w:t>
      </w:r>
      <w:r w:rsidR="00E97791" w:rsidRPr="00702EA7">
        <w:rPr>
          <w:rFonts w:ascii="Times New Roman" w:hAnsi="Times New Roman" w:cs="Times New Roman"/>
          <w:sz w:val="17"/>
          <w:szCs w:val="17"/>
        </w:rPr>
        <w:t>е. В качестве примера можно привести четвё</w:t>
      </w:r>
      <w:r w:rsidRPr="00702EA7">
        <w:rPr>
          <w:rFonts w:ascii="Times New Roman" w:hAnsi="Times New Roman" w:cs="Times New Roman"/>
          <w:sz w:val="17"/>
          <w:szCs w:val="17"/>
        </w:rPr>
        <w:t>ртый желудочек, ко</w:t>
      </w:r>
      <w:r w:rsidR="00E97791" w:rsidRPr="00702EA7">
        <w:rPr>
          <w:rFonts w:ascii="Times New Roman" w:hAnsi="Times New Roman" w:cs="Times New Roman"/>
          <w:sz w:val="17"/>
          <w:szCs w:val="17"/>
        </w:rPr>
        <w:t>торый вначале соединяется</w:t>
      </w:r>
      <w:r w:rsidRPr="00702EA7">
        <w:rPr>
          <w:rFonts w:ascii="Times New Roman" w:hAnsi="Times New Roman" w:cs="Times New Roman"/>
          <w:sz w:val="17"/>
          <w:szCs w:val="17"/>
        </w:rPr>
        <w:t xml:space="preserve"> с </w:t>
      </w:r>
      <w:r w:rsidR="00E97791" w:rsidRPr="00702EA7">
        <w:rPr>
          <w:rFonts w:ascii="Times New Roman" w:hAnsi="Times New Roman" w:cs="Times New Roman"/>
          <w:sz w:val="17"/>
          <w:szCs w:val="17"/>
        </w:rPr>
        <w:t>карманом</w:t>
      </w:r>
      <w:r w:rsidRPr="00702EA7">
        <w:rPr>
          <w:rFonts w:ascii="Times New Roman" w:hAnsi="Times New Roman" w:cs="Times New Roman"/>
          <w:sz w:val="17"/>
          <w:szCs w:val="17"/>
        </w:rPr>
        <w:t xml:space="preserve"> Блейка, </w:t>
      </w:r>
      <w:r w:rsidR="00E97791" w:rsidRPr="00702EA7">
        <w:rPr>
          <w:rFonts w:ascii="Times New Roman" w:hAnsi="Times New Roman" w:cs="Times New Roman"/>
          <w:sz w:val="17"/>
          <w:szCs w:val="17"/>
        </w:rPr>
        <w:t xml:space="preserve">а после разрыва кармана </w:t>
      </w:r>
      <w:r w:rsidRPr="00702EA7">
        <w:rPr>
          <w:rFonts w:ascii="Times New Roman" w:hAnsi="Times New Roman" w:cs="Times New Roman"/>
          <w:sz w:val="17"/>
          <w:szCs w:val="17"/>
        </w:rPr>
        <w:t>Блейка</w:t>
      </w:r>
      <w:r w:rsidR="00E97791" w:rsidRPr="00702EA7">
        <w:rPr>
          <w:rFonts w:ascii="Times New Roman" w:hAnsi="Times New Roman" w:cs="Times New Roman"/>
          <w:sz w:val="17"/>
          <w:szCs w:val="17"/>
        </w:rPr>
        <w:t>, в результате которого</w:t>
      </w:r>
      <w:r w:rsidRPr="00702EA7">
        <w:rPr>
          <w:rFonts w:ascii="Times New Roman" w:hAnsi="Times New Roman" w:cs="Times New Roman"/>
          <w:sz w:val="17"/>
          <w:szCs w:val="17"/>
        </w:rPr>
        <w:t xml:space="preserve"> </w:t>
      </w:r>
      <w:r w:rsidR="00E97791" w:rsidRPr="00702EA7">
        <w:rPr>
          <w:rFonts w:ascii="Times New Roman" w:hAnsi="Times New Roman" w:cs="Times New Roman"/>
          <w:sz w:val="17"/>
          <w:szCs w:val="17"/>
        </w:rPr>
        <w:t xml:space="preserve">образуется отверстие </w:t>
      </w:r>
      <w:proofErr w:type="spellStart"/>
      <w:r w:rsidR="00E97791" w:rsidRPr="00702EA7">
        <w:rPr>
          <w:rFonts w:ascii="Times New Roman" w:hAnsi="Times New Roman" w:cs="Times New Roman"/>
          <w:sz w:val="17"/>
          <w:szCs w:val="17"/>
        </w:rPr>
        <w:t>Мажанди</w:t>
      </w:r>
      <w:proofErr w:type="spellEnd"/>
      <w:r w:rsidR="00E97791" w:rsidRPr="00702EA7">
        <w:rPr>
          <w:rFonts w:ascii="Times New Roman" w:hAnsi="Times New Roman" w:cs="Times New Roman"/>
          <w:sz w:val="17"/>
          <w:szCs w:val="17"/>
        </w:rPr>
        <w:t xml:space="preserve">, </w:t>
      </w:r>
      <w:r w:rsidRPr="00702EA7">
        <w:rPr>
          <w:rFonts w:ascii="Times New Roman" w:hAnsi="Times New Roman" w:cs="Times New Roman"/>
          <w:sz w:val="17"/>
          <w:szCs w:val="17"/>
        </w:rPr>
        <w:t xml:space="preserve">с </w:t>
      </w:r>
      <w:r w:rsidR="000C257C" w:rsidRPr="00702EA7">
        <w:rPr>
          <w:rFonts w:ascii="Times New Roman" w:hAnsi="Times New Roman" w:cs="Times New Roman"/>
          <w:sz w:val="17"/>
          <w:szCs w:val="17"/>
        </w:rPr>
        <w:t xml:space="preserve">большой </w:t>
      </w:r>
      <w:r w:rsidR="00E97791" w:rsidRPr="00702EA7">
        <w:rPr>
          <w:rFonts w:ascii="Times New Roman" w:hAnsi="Times New Roman" w:cs="Times New Roman"/>
          <w:sz w:val="17"/>
          <w:szCs w:val="17"/>
        </w:rPr>
        <w:t>цистерной</w:t>
      </w:r>
      <w:r w:rsidR="00B65BDE" w:rsidRPr="00702EA7">
        <w:rPr>
          <w:rFonts w:ascii="Times New Roman" w:hAnsi="Times New Roman" w:cs="Times New Roman"/>
          <w:sz w:val="17"/>
          <w:szCs w:val="17"/>
        </w:rPr>
        <w:t xml:space="preserve"> (рис. 11 и </w:t>
      </w:r>
      <w:r w:rsidRPr="00702EA7">
        <w:rPr>
          <w:rFonts w:ascii="Times New Roman" w:hAnsi="Times New Roman" w:cs="Times New Roman"/>
          <w:sz w:val="17"/>
          <w:szCs w:val="17"/>
        </w:rPr>
        <w:t>12)</w:t>
      </w:r>
      <w:r w:rsidRPr="00702EA7">
        <w:rPr>
          <w:rFonts w:ascii="Times New Roman" w:hAnsi="Times New Roman" w:cs="Times New Roman"/>
          <w:sz w:val="17"/>
          <w:szCs w:val="17"/>
          <w:vertAlign w:val="superscript"/>
        </w:rPr>
        <w:t>40,41</w:t>
      </w:r>
      <w:r w:rsidRPr="00702EA7">
        <w:rPr>
          <w:rFonts w:ascii="Times New Roman" w:hAnsi="Times New Roman" w:cs="Times New Roman"/>
          <w:sz w:val="17"/>
          <w:szCs w:val="17"/>
        </w:rPr>
        <w:t>.</w:t>
      </w:r>
    </w:p>
    <w:p w:rsidR="00DC2E13" w:rsidRPr="00CB6F8E" w:rsidRDefault="00AF59C3" w:rsidP="00E97791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 w:rsidRPr="00702EA7">
        <w:rPr>
          <w:rFonts w:ascii="Times New Roman" w:hAnsi="Times New Roman" w:cs="Times New Roman"/>
          <w:sz w:val="17"/>
          <w:szCs w:val="17"/>
        </w:rPr>
        <w:t xml:space="preserve">Несмотря на </w:t>
      </w:r>
      <w:r w:rsidR="00E97791" w:rsidRPr="00702EA7">
        <w:rPr>
          <w:rFonts w:ascii="Times New Roman" w:hAnsi="Times New Roman" w:cs="Times New Roman"/>
          <w:sz w:val="17"/>
          <w:szCs w:val="17"/>
        </w:rPr>
        <w:t>существенное увеличение возможностей исследования анатомии на ранних сроках</w:t>
      </w:r>
      <w:r w:rsidRPr="00702EA7">
        <w:rPr>
          <w:rFonts w:ascii="Times New Roman" w:hAnsi="Times New Roman" w:cs="Times New Roman"/>
          <w:sz w:val="17"/>
          <w:szCs w:val="17"/>
        </w:rPr>
        <w:t xml:space="preserve">, для </w:t>
      </w:r>
      <w:r w:rsidR="00E97791" w:rsidRPr="00702EA7">
        <w:rPr>
          <w:rFonts w:ascii="Times New Roman" w:hAnsi="Times New Roman" w:cs="Times New Roman"/>
          <w:sz w:val="17"/>
          <w:szCs w:val="17"/>
        </w:rPr>
        <w:t xml:space="preserve">выявления </w:t>
      </w:r>
      <w:r w:rsidRPr="00702EA7">
        <w:rPr>
          <w:rFonts w:ascii="Times New Roman" w:hAnsi="Times New Roman" w:cs="Times New Roman"/>
          <w:sz w:val="17"/>
          <w:szCs w:val="17"/>
        </w:rPr>
        <w:t xml:space="preserve">большинства </w:t>
      </w:r>
      <w:r w:rsidRPr="00CB6F8E">
        <w:rPr>
          <w:rFonts w:ascii="Times New Roman" w:hAnsi="Times New Roman" w:cs="Times New Roman"/>
          <w:sz w:val="17"/>
          <w:szCs w:val="17"/>
        </w:rPr>
        <w:t xml:space="preserve">аномалий ЦНС </w:t>
      </w:r>
      <w:r w:rsidR="001C0E26" w:rsidRPr="00CB6F8E">
        <w:rPr>
          <w:rFonts w:ascii="Times New Roman" w:hAnsi="Times New Roman" w:cs="Times New Roman"/>
          <w:sz w:val="17"/>
          <w:szCs w:val="17"/>
        </w:rPr>
        <w:t>требуется проведение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повторного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нейросонографическ</w:t>
      </w:r>
      <w:r w:rsidR="00E97791" w:rsidRPr="00CB6F8E">
        <w:rPr>
          <w:rFonts w:ascii="Times New Roman" w:hAnsi="Times New Roman" w:cs="Times New Roman"/>
          <w:sz w:val="17"/>
          <w:szCs w:val="17"/>
        </w:rPr>
        <w:t>ого</w:t>
      </w:r>
      <w:proofErr w:type="spellEnd"/>
      <w:r w:rsidR="00E97791" w:rsidRPr="00CB6F8E">
        <w:rPr>
          <w:rFonts w:ascii="Times New Roman" w:hAnsi="Times New Roman" w:cs="Times New Roman"/>
          <w:sz w:val="17"/>
          <w:szCs w:val="17"/>
        </w:rPr>
        <w:t xml:space="preserve"> исследования после 20 недели</w:t>
      </w:r>
      <w:r w:rsidRPr="00CB6F8E">
        <w:rPr>
          <w:rFonts w:ascii="Times New Roman" w:hAnsi="Times New Roman" w:cs="Times New Roman"/>
          <w:sz w:val="17"/>
          <w:szCs w:val="17"/>
        </w:rPr>
        <w:t xml:space="preserve"> беременности.</w:t>
      </w:r>
    </w:p>
    <w:p w:rsidR="00DC2E13" w:rsidRPr="00CB6F8E" w:rsidRDefault="00DC2E13" w:rsidP="00D635B3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</w:p>
    <w:p w:rsidR="00DC2E13" w:rsidRPr="00CB6F8E" w:rsidRDefault="00DC2E13" w:rsidP="00D635B3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  <w:sectPr w:rsidR="00DC2E13" w:rsidRPr="00CB6F8E" w:rsidSect="009C6398">
          <w:headerReference w:type="first" r:id="rId35"/>
          <w:pgSz w:w="11906" w:h="16838"/>
          <w:pgMar w:top="1134" w:right="850" w:bottom="1134" w:left="1701" w:header="708" w:footer="708" w:gutter="0"/>
          <w:pgNumType w:start="669"/>
          <w:cols w:num="2" w:space="708"/>
          <w:titlePg/>
          <w:docGrid w:linePitch="360"/>
        </w:sectPr>
      </w:pPr>
    </w:p>
    <w:p w:rsidR="00635879" w:rsidRPr="00CB6F8E" w:rsidRDefault="009E37CB" w:rsidP="00635879">
      <w:pPr>
        <w:autoSpaceDE w:val="0"/>
        <w:autoSpaceDN w:val="0"/>
        <w:adjustRightInd w:val="0"/>
        <w:ind w:firstLine="284"/>
        <w:jc w:val="center"/>
        <w:rPr>
          <w:rFonts w:ascii="Times New Roman" w:hAnsi="Times New Roman" w:cs="Times New Roman"/>
          <w:sz w:val="17"/>
          <w:szCs w:val="17"/>
        </w:rPr>
      </w:pPr>
      <w:r w:rsidRPr="00A73155">
        <w:rPr>
          <w:rFonts w:ascii="Times New Roman" w:hAnsi="Times New Roman" w:cs="Times New Roman"/>
          <w:noProof/>
          <w:sz w:val="17"/>
          <w:szCs w:val="17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C0E16E3" wp14:editId="4390EC44">
                <wp:simplePos x="0" y="0"/>
                <wp:positionH relativeFrom="column">
                  <wp:posOffset>1254381</wp:posOffset>
                </wp:positionH>
                <wp:positionV relativeFrom="paragraph">
                  <wp:posOffset>1132078</wp:posOffset>
                </wp:positionV>
                <wp:extent cx="9879330" cy="275591"/>
                <wp:effectExtent l="127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879330" cy="275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CEF" w:rsidRPr="00213F0E" w:rsidRDefault="00807CEF" w:rsidP="009E37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14690705, 2021, 4,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Загружено из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obgyn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/10.1002/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uog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.23616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Сарой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Хатчер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Sarah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Hatcher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- </w:t>
                            </w:r>
                            <w:proofErr w:type="gram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Тест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,</w:t>
                            </w:r>
                            <w:proofErr w:type="gram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Электронная библиотека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[24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2022].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См. правила использования в Условиях и положениях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terms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conditions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на сайте Электронной библиотеки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;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использование статей, находящихся в открытом доступе, регулируется применимой лицензией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Creative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16E3" id="_x0000_s1034" type="#_x0000_t202" style="position:absolute;left:0;text-align:left;margin-left:98.75pt;margin-top:89.15pt;width:777.9pt;height:21.7pt;rotation:90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goLQIAAA4EAAAOAAAAZHJzL2Uyb0RvYy54bWysU82O0zAQviPxDpbvNG22oW3UdLXssghp&#10;+ZEWHsB1nMbC9hjbbbLcuPMKvAMHDtx4he4bMXZKt4IbIofI9oy/+b5vxsvzXiuyE85LMBWdjMaU&#10;CMOhlmZT0ffvrp/MKfGBmZopMKKid8LT89XjR8vOliKHFlQtHEEQ48vOVrQNwZZZ5nkrNPMjsMJg&#10;sAGnWcCt22S1Yx2ia5Xl4/HTrANXWwdceI+nV0OQrhJ+0wge3jSNF4GoiiK3kP4u/dfxn62WrNw4&#10;ZlvJDzTYP7DQTBoseoS6YoGRrZN/QWnJHXhowoiDzqBpJBdJA6qZjP9Qc9syK5IWNMfbo03+/8Hy&#10;17u3jsi6ovmMEsM09mj/df9t/33/c//j/vP9F5JHkzrrS8y9tZgd+mfQY7OTYG9vgH/wxMBly8xG&#10;XDgHXStYjSQn8WZ2cnXA8RFk3b2CGouxbYAE1DdOEwfYoWI6jl86RYcI1sLW3R3bJfpAOB4u5rPF&#10;2RmGOMbyWVEshoKsjFixG9b58EKAJnFRUYfjkFDZ7saHyO0hJaYbuJZKpZFQhnRYociLdOEkomXA&#10;iVVSV3Q+8EwXouTnpk7rwKQa1lhAmYMHUfZgQOjXffJ8/tvaNdR3aEqSj4LwQSHdFtwnSjoczor6&#10;j1vmBCXqpUFjF5PpNE5z2kyLWY4bdxpZn0aY4QhV0UDJsLwM6QUMki+wAY1MbsRODUwOlHHokkmH&#10;BxKn+nSfsh6e8eoXAAAA//8DAFBLAwQUAAYACAAAACEA1SRBvOAAAAAMAQAADwAAAGRycy9kb3du&#10;cmV2LnhtbEyPTU7DMBBG90jcwRokdq0TUGuSxqmgUllANi09gBsPSYQ9jmKnCZwedwW7+Xn65k2x&#10;na1hFxx850hCukyAIdVOd9RIOH3sF0/AfFCklXGEEr7Rw7a8vSlUrt1EB7wcQ8NiCPlcSWhD6HPO&#10;fd2iVX7peqS4+3SDVSG2Q8P1oKYYbg1/SJI1t6qjeKFVPe5arL+Oo5UwTu+Gdm9V9boWP4d9VafV&#10;/JJKeX83P2+ABZzDHwxX/agOZXQ6u5G0Z0ZCtnoUEZWwWAmRAYtIlokU2DkW1wkvC/7/ifIXAAD/&#10;/wMAUEsBAi0AFAAGAAgAAAAhALaDOJL+AAAA4QEAABMAAAAAAAAAAAAAAAAAAAAAAFtDb250ZW50&#10;X1R5cGVzXS54bWxQSwECLQAUAAYACAAAACEAOP0h/9YAAACUAQAACwAAAAAAAAAAAAAAAAAvAQAA&#10;X3JlbHMvLnJlbHNQSwECLQAUAAYACAAAACEALUAYKC0CAAAOBAAADgAAAAAAAAAAAAAAAAAuAgAA&#10;ZHJzL2Uyb0RvYy54bWxQSwECLQAUAAYACAAAACEA1SRBvOAAAAAMAQAADwAAAAAAAAAAAAAAAACH&#10;BAAAZHJzL2Rvd25yZXYueG1sUEsFBgAAAAAEAAQA8wAAAJQFAAAAAA==&#10;" filled="f" stroked="f">
                <v:textbox>
                  <w:txbxContent>
                    <w:p w:rsidR="00807CEF" w:rsidRPr="00213F0E" w:rsidRDefault="00807CEF" w:rsidP="009E37CB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14690705, 2021, 4,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Загружено из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obgyn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/10.1002/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uog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.23616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Сарой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Хатчер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Sarah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Hatcher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- </w:t>
                      </w:r>
                      <w:proofErr w:type="gram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Тест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,</w:t>
                      </w:r>
                      <w:proofErr w:type="gram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Электронная библиотека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[24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2022].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См. правила использования в Условиях и положениях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terms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conditions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)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на сайте Электронной библиотеки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;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использование статей, находящихся в открытом доступе, регулируется применимой лицензией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Creative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Commons</w:t>
                      </w:r>
                    </w:p>
                  </w:txbxContent>
                </v:textbox>
              </v:shape>
            </w:pict>
          </mc:Fallback>
        </mc:AlternateContent>
      </w:r>
      <w:r w:rsidR="00B65BDE">
        <w:rPr>
          <w:rFonts w:ascii="Times New Roman" w:hAnsi="Times New Roman" w:cs="Times New Roman"/>
          <w:noProof/>
          <w:sz w:val="17"/>
          <w:szCs w:val="17"/>
          <w:lang w:eastAsia="ru-RU"/>
        </w:rPr>
        <w:drawing>
          <wp:inline distT="0" distB="0" distL="0" distR="0">
            <wp:extent cx="4789048" cy="3995142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Безымянный1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897" cy="400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79" w:rsidRPr="00CB6F8E" w:rsidRDefault="000C7EC4" w:rsidP="001C0E2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463A2B">
        <w:rPr>
          <w:rFonts w:ascii="Times New Roman" w:hAnsi="Times New Roman" w:cs="Times New Roman"/>
          <w:b/>
          <w:bCs/>
          <w:sz w:val="17"/>
          <w:szCs w:val="17"/>
        </w:rPr>
        <w:t>Рис.</w:t>
      </w:r>
      <w:r w:rsidR="001C0E26" w:rsidRPr="00463A2B">
        <w:rPr>
          <w:rFonts w:ascii="Times New Roman" w:hAnsi="Times New Roman" w:cs="Times New Roman"/>
          <w:b/>
          <w:bCs/>
          <w:sz w:val="17"/>
          <w:szCs w:val="17"/>
        </w:rPr>
        <w:t xml:space="preserve"> 12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 (a-c</w:t>
      </w:r>
      <w:r w:rsidRPr="00CB6F8E">
        <w:rPr>
          <w:rFonts w:ascii="Times New Roman" w:hAnsi="Times New Roman" w:cs="Times New Roman"/>
          <w:sz w:val="17"/>
          <w:szCs w:val="17"/>
        </w:rPr>
        <w:t xml:space="preserve">)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Нейросонография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на 15 неделе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 беременности. (а) </w:t>
      </w:r>
      <w:proofErr w:type="gramStart"/>
      <w:r w:rsidR="001C0E26" w:rsidRPr="00CB6F8E">
        <w:rPr>
          <w:rFonts w:ascii="Times New Roman" w:hAnsi="Times New Roman" w:cs="Times New Roman"/>
          <w:sz w:val="17"/>
          <w:szCs w:val="17"/>
        </w:rPr>
        <w:t>В</w:t>
      </w:r>
      <w:proofErr w:type="gramEnd"/>
      <w:r w:rsidR="001C0E26" w:rsidRPr="00CB6F8E">
        <w:rPr>
          <w:rFonts w:ascii="Times New Roman" w:hAnsi="Times New Roman" w:cs="Times New Roman"/>
          <w:sz w:val="17"/>
          <w:szCs w:val="17"/>
        </w:rPr>
        <w:t xml:space="preserve"> аксиальной </w:t>
      </w:r>
      <w:proofErr w:type="spellStart"/>
      <w:r w:rsidR="001C0E26" w:rsidRPr="00CB6F8E">
        <w:rPr>
          <w:rFonts w:ascii="Times New Roman" w:hAnsi="Times New Roman" w:cs="Times New Roman"/>
          <w:sz w:val="17"/>
          <w:szCs w:val="17"/>
        </w:rPr>
        <w:t>трансвен</w:t>
      </w:r>
      <w:r w:rsidRPr="00CB6F8E">
        <w:rPr>
          <w:rFonts w:ascii="Times New Roman" w:hAnsi="Times New Roman" w:cs="Times New Roman"/>
          <w:sz w:val="17"/>
          <w:szCs w:val="17"/>
        </w:rPr>
        <w:t>трикулярной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плоскости по срединной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 линии </w:t>
      </w:r>
      <w:r w:rsidR="000C257C">
        <w:rPr>
          <w:rFonts w:ascii="Times New Roman" w:hAnsi="Times New Roman" w:cs="Times New Roman"/>
          <w:sz w:val="17"/>
          <w:szCs w:val="17"/>
        </w:rPr>
        <w:t>визуализируется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1C0E26" w:rsidRPr="00CB6F8E">
        <w:rPr>
          <w:rFonts w:ascii="Times New Roman" w:hAnsi="Times New Roman" w:cs="Times New Roman"/>
          <w:sz w:val="17"/>
          <w:szCs w:val="17"/>
        </w:rPr>
        <w:t>анэ</w:t>
      </w:r>
      <w:r w:rsidRPr="00CB6F8E">
        <w:rPr>
          <w:rFonts w:ascii="Times New Roman" w:hAnsi="Times New Roman" w:cs="Times New Roman"/>
          <w:sz w:val="17"/>
          <w:szCs w:val="17"/>
        </w:rPr>
        <w:t>хогенная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структура</w:t>
      </w:r>
      <w:r w:rsidR="000C257C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0C257C">
        <w:rPr>
          <w:rFonts w:ascii="Times New Roman" w:hAnsi="Times New Roman" w:cs="Times New Roman"/>
          <w:sz w:val="17"/>
          <w:szCs w:val="17"/>
        </w:rPr>
        <w:t>овоидной</w:t>
      </w:r>
      <w:proofErr w:type="spellEnd"/>
      <w:r w:rsidR="000C257C">
        <w:rPr>
          <w:rFonts w:ascii="Times New Roman" w:hAnsi="Times New Roman" w:cs="Times New Roman"/>
          <w:sz w:val="17"/>
          <w:szCs w:val="17"/>
        </w:rPr>
        <w:t xml:space="preserve"> формы</w:t>
      </w:r>
      <w:r w:rsidRPr="00CB6F8E">
        <w:rPr>
          <w:rFonts w:ascii="Times New Roman" w:hAnsi="Times New Roman" w:cs="Times New Roman"/>
          <w:sz w:val="17"/>
          <w:szCs w:val="17"/>
        </w:rPr>
        <w:t xml:space="preserve"> (стрелка). (b</w:t>
      </w:r>
      <w:r w:rsidR="000C257C">
        <w:rPr>
          <w:rFonts w:ascii="Times New Roman" w:hAnsi="Times New Roman" w:cs="Times New Roman"/>
          <w:sz w:val="17"/>
          <w:szCs w:val="17"/>
        </w:rPr>
        <w:t xml:space="preserve">) Соответствующая срединная </w:t>
      </w:r>
      <w:r w:rsidR="001C0E26" w:rsidRPr="00CB6F8E">
        <w:rPr>
          <w:rFonts w:ascii="Times New Roman" w:hAnsi="Times New Roman" w:cs="Times New Roman"/>
          <w:sz w:val="17"/>
          <w:szCs w:val="17"/>
        </w:rPr>
        <w:t>сагиттальная плоско</w:t>
      </w:r>
      <w:r w:rsidR="00C627C6" w:rsidRPr="00CB6F8E">
        <w:rPr>
          <w:rFonts w:ascii="Times New Roman" w:hAnsi="Times New Roman" w:cs="Times New Roman"/>
          <w:sz w:val="17"/>
          <w:szCs w:val="17"/>
        </w:rPr>
        <w:t xml:space="preserve">сть, реконструированная из </w:t>
      </w:r>
      <w:r w:rsidR="000C257C">
        <w:rPr>
          <w:rFonts w:ascii="Times New Roman" w:hAnsi="Times New Roman" w:cs="Times New Roman"/>
          <w:sz w:val="17"/>
          <w:szCs w:val="17"/>
        </w:rPr>
        <w:t xml:space="preserve">объемного изображения на рис </w:t>
      </w:r>
      <w:r w:rsidR="00C627C6" w:rsidRPr="00CB6F8E">
        <w:rPr>
          <w:rFonts w:ascii="Times New Roman" w:hAnsi="Times New Roman" w:cs="Times New Roman"/>
          <w:sz w:val="17"/>
          <w:szCs w:val="17"/>
        </w:rPr>
        <w:t xml:space="preserve">(а), </w:t>
      </w:r>
      <w:r w:rsidR="000C257C">
        <w:rPr>
          <w:rFonts w:ascii="Times New Roman" w:hAnsi="Times New Roman" w:cs="Times New Roman"/>
          <w:sz w:val="17"/>
          <w:szCs w:val="17"/>
        </w:rPr>
        <w:t xml:space="preserve">на которой видно, что данная структура, </w:t>
      </w:r>
      <w:r w:rsidR="009A73B1" w:rsidRPr="00CB6F8E">
        <w:rPr>
          <w:rFonts w:ascii="Times New Roman" w:hAnsi="Times New Roman" w:cs="Times New Roman"/>
          <w:sz w:val="17"/>
          <w:szCs w:val="17"/>
        </w:rPr>
        <w:t>исходя из её расположения</w:t>
      </w:r>
      <w:r w:rsidR="00C627C6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0C257C">
        <w:rPr>
          <w:rFonts w:ascii="Times New Roman" w:hAnsi="Times New Roman" w:cs="Times New Roman"/>
          <w:sz w:val="17"/>
          <w:szCs w:val="17"/>
        </w:rPr>
        <w:t xml:space="preserve">является </w:t>
      </w:r>
      <w:r w:rsidR="00C627C6" w:rsidRPr="00CB6F8E">
        <w:rPr>
          <w:rFonts w:ascii="Times New Roman" w:hAnsi="Times New Roman" w:cs="Times New Roman"/>
          <w:sz w:val="17"/>
          <w:szCs w:val="17"/>
        </w:rPr>
        <w:t xml:space="preserve">полостью промежуточного паруса 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(CVI) (стрелка). </w:t>
      </w:r>
      <w:r w:rsidR="009A73B1" w:rsidRPr="00CB6F8E">
        <w:rPr>
          <w:rFonts w:ascii="Times New Roman" w:hAnsi="Times New Roman" w:cs="Times New Roman"/>
          <w:sz w:val="17"/>
          <w:szCs w:val="17"/>
        </w:rPr>
        <w:t>В данной плоскости также виден зачаток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 мозолистого тела </w:t>
      </w:r>
      <w:r w:rsidR="009A73B1" w:rsidRPr="00CB6F8E">
        <w:rPr>
          <w:rFonts w:ascii="Times New Roman" w:hAnsi="Times New Roman" w:cs="Times New Roman"/>
          <w:sz w:val="17"/>
          <w:szCs w:val="17"/>
        </w:rPr>
        <w:t xml:space="preserve">в начальной фазе 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(наконечник стрелки). (c) Двухмерное изображение в </w:t>
      </w:r>
      <w:proofErr w:type="spellStart"/>
      <w:r w:rsidR="001C0E26" w:rsidRPr="00CB6F8E">
        <w:rPr>
          <w:rFonts w:ascii="Times New Roman" w:hAnsi="Times New Roman" w:cs="Times New Roman"/>
          <w:sz w:val="17"/>
          <w:szCs w:val="17"/>
        </w:rPr>
        <w:t>среднесагиттальной</w:t>
      </w:r>
      <w:proofErr w:type="spellEnd"/>
      <w:r w:rsidR="001C0E26" w:rsidRPr="00CB6F8E">
        <w:rPr>
          <w:rFonts w:ascii="Times New Roman" w:hAnsi="Times New Roman" w:cs="Times New Roman"/>
          <w:sz w:val="17"/>
          <w:szCs w:val="17"/>
        </w:rPr>
        <w:t xml:space="preserve"> проекции того же плода, </w:t>
      </w:r>
      <w:r w:rsidR="009A73B1" w:rsidRPr="00CB6F8E">
        <w:rPr>
          <w:rFonts w:ascii="Times New Roman" w:hAnsi="Times New Roman" w:cs="Times New Roman"/>
          <w:sz w:val="17"/>
          <w:szCs w:val="17"/>
        </w:rPr>
        <w:t>отображающее те же структуры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, что и в (b), но с более высоким разрешением. (d) </w:t>
      </w:r>
      <w:r w:rsidR="009A73B1" w:rsidRPr="00CB6F8E">
        <w:rPr>
          <w:rFonts w:ascii="Times New Roman" w:hAnsi="Times New Roman" w:cs="Times New Roman"/>
          <w:sz w:val="17"/>
          <w:szCs w:val="17"/>
        </w:rPr>
        <w:t>На 16 неделе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 беременности </w:t>
      </w:r>
      <w:r w:rsidR="009A73B1" w:rsidRPr="00CB6F8E">
        <w:rPr>
          <w:rFonts w:ascii="Times New Roman" w:hAnsi="Times New Roman" w:cs="Times New Roman"/>
          <w:sz w:val="17"/>
          <w:szCs w:val="17"/>
        </w:rPr>
        <w:t xml:space="preserve">при проведении высокочастотного </w:t>
      </w:r>
      <w:proofErr w:type="spellStart"/>
      <w:r w:rsidR="009A73B1" w:rsidRPr="00CB6F8E">
        <w:rPr>
          <w:rFonts w:ascii="Times New Roman" w:hAnsi="Times New Roman" w:cs="Times New Roman"/>
          <w:sz w:val="17"/>
          <w:szCs w:val="17"/>
        </w:rPr>
        <w:t>трансвагинального</w:t>
      </w:r>
      <w:proofErr w:type="spellEnd"/>
      <w:r w:rsidR="001C0E26" w:rsidRPr="00CB6F8E">
        <w:rPr>
          <w:rFonts w:ascii="Times New Roman" w:hAnsi="Times New Roman" w:cs="Times New Roman"/>
          <w:sz w:val="17"/>
          <w:szCs w:val="17"/>
        </w:rPr>
        <w:t xml:space="preserve"> УЗИ можно </w:t>
      </w:r>
      <w:r w:rsidR="009A73B1" w:rsidRPr="00CB6F8E">
        <w:rPr>
          <w:rFonts w:ascii="Times New Roman" w:hAnsi="Times New Roman" w:cs="Times New Roman"/>
          <w:sz w:val="17"/>
          <w:szCs w:val="17"/>
        </w:rPr>
        <w:t>заметить зачаток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 мозолистого тела </w:t>
      </w:r>
      <w:r w:rsidR="009A73B1" w:rsidRPr="00CB6F8E">
        <w:rPr>
          <w:rFonts w:ascii="Times New Roman" w:hAnsi="Times New Roman" w:cs="Times New Roman"/>
          <w:sz w:val="17"/>
          <w:szCs w:val="17"/>
        </w:rPr>
        <w:t xml:space="preserve">в начальной фазе 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(большая стрелка) и маленькую полость </w:t>
      </w:r>
      <w:r w:rsidR="009A73B1" w:rsidRPr="00CB6F8E">
        <w:rPr>
          <w:rFonts w:ascii="Times New Roman" w:hAnsi="Times New Roman" w:cs="Times New Roman"/>
          <w:sz w:val="17"/>
          <w:szCs w:val="17"/>
        </w:rPr>
        <w:t>прозрачной перегородки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 (наконечник стрелки). Также можно </w:t>
      </w:r>
      <w:r w:rsidR="009A73B1" w:rsidRPr="00CB6F8E">
        <w:rPr>
          <w:rFonts w:ascii="Times New Roman" w:hAnsi="Times New Roman" w:cs="Times New Roman"/>
          <w:sz w:val="17"/>
          <w:szCs w:val="17"/>
        </w:rPr>
        <w:t>заметить</w:t>
      </w:r>
      <w:r w:rsidR="000C257C">
        <w:rPr>
          <w:rFonts w:ascii="Times New Roman" w:hAnsi="Times New Roman" w:cs="Times New Roman"/>
          <w:sz w:val="17"/>
          <w:szCs w:val="17"/>
        </w:rPr>
        <w:t xml:space="preserve"> регрессию полости промежуточного паруса</w:t>
      </w:r>
      <w:r w:rsidR="001C0E26" w:rsidRPr="00CB6F8E">
        <w:rPr>
          <w:rFonts w:ascii="Times New Roman" w:hAnsi="Times New Roman" w:cs="Times New Roman"/>
          <w:sz w:val="17"/>
          <w:szCs w:val="17"/>
        </w:rPr>
        <w:t xml:space="preserve"> (маленькая стрелка</w:t>
      </w:r>
      <w:r w:rsidR="00635879" w:rsidRPr="00CB6F8E">
        <w:rPr>
          <w:rFonts w:ascii="Times New Roman" w:hAnsi="Times New Roman" w:cs="Times New Roman"/>
          <w:sz w:val="17"/>
          <w:szCs w:val="17"/>
        </w:rPr>
        <w:t>).</w:t>
      </w:r>
    </w:p>
    <w:p w:rsidR="00635879" w:rsidRPr="00CB6F8E" w:rsidRDefault="00635879" w:rsidP="0063587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  <w:sectPr w:rsidR="00635879" w:rsidRPr="00CB6F8E" w:rsidSect="00635879">
          <w:headerReference w:type="first" r:id="rId37"/>
          <w:type w:val="continuous"/>
          <w:pgSz w:w="11906" w:h="16838"/>
          <w:pgMar w:top="1134" w:right="850" w:bottom="1134" w:left="1701" w:header="708" w:footer="708" w:gutter="0"/>
          <w:pgNumType w:start="668"/>
          <w:cols w:space="708"/>
          <w:titlePg/>
          <w:docGrid w:linePitch="360"/>
        </w:sectPr>
      </w:pPr>
    </w:p>
    <w:p w:rsidR="002F0D70" w:rsidRPr="00CB6F8E" w:rsidRDefault="002F0D70" w:rsidP="002F0D7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lastRenderedPageBreak/>
        <w:t xml:space="preserve">Важными исключениями, облегчающими диагностику и не требующими повторного сканирования, являются не совместимые с жизнью или почти не совместимые с жизнью патологии, такие как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эксэнцефалия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-анэнцефалия, черепно-мозговая грыжа и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голопрозэнцефалия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>.</w:t>
      </w:r>
    </w:p>
    <w:p w:rsidR="002F0D70" w:rsidRPr="00CB6F8E" w:rsidRDefault="002F0D70" w:rsidP="002F0D7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2F0D70" w:rsidRPr="00F67A02" w:rsidRDefault="002F0D70" w:rsidP="002F0D70">
      <w:pPr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17"/>
          <w:szCs w:val="17"/>
        </w:rPr>
      </w:pPr>
      <w:r w:rsidRPr="00F67A02">
        <w:rPr>
          <w:rFonts w:ascii="Times New Roman" w:hAnsi="Times New Roman" w:cs="Times New Roman"/>
          <w:b/>
          <w:bCs/>
          <w:sz w:val="17"/>
          <w:szCs w:val="17"/>
        </w:rPr>
        <w:t>МРТ ГОЛОВНОГО МОЗГА ПЛОДА</w:t>
      </w:r>
    </w:p>
    <w:p w:rsidR="002F0D70" w:rsidRPr="00CB6F8E" w:rsidRDefault="002F0D70" w:rsidP="0063587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</w:p>
    <w:p w:rsidR="002F0D70" w:rsidRPr="00CB6F8E" w:rsidRDefault="002F0D70" w:rsidP="002F0D7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17"/>
          <w:szCs w:val="17"/>
        </w:rPr>
      </w:pPr>
      <w:r w:rsidRPr="00CB6F8E">
        <w:rPr>
          <w:rFonts w:ascii="Times New Roman" w:hAnsi="Times New Roman" w:cs="Times New Roman"/>
          <w:i/>
          <w:sz w:val="17"/>
          <w:szCs w:val="17"/>
        </w:rPr>
        <w:t>Рекомендации</w:t>
      </w:r>
    </w:p>
    <w:p w:rsidR="002F0D70" w:rsidRPr="00CB6F8E" w:rsidRDefault="002F0D70" w:rsidP="002F0D7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2F0D70" w:rsidRPr="00CB6F8E" w:rsidRDefault="002F0D70" w:rsidP="00C4481D">
      <w:pPr>
        <w:pStyle w:val="ae"/>
        <w:numPr>
          <w:ilvl w:val="0"/>
          <w:numId w:val="2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 xml:space="preserve">Магнитно-резонансная томография (МРТ) головного мозга плода </w:t>
      </w:r>
      <w:r w:rsidR="00DA7176" w:rsidRPr="00CB6F8E">
        <w:rPr>
          <w:rFonts w:ascii="Times New Roman" w:hAnsi="Times New Roman" w:cs="Times New Roman"/>
          <w:sz w:val="17"/>
          <w:szCs w:val="17"/>
        </w:rPr>
        <w:t>проводится дополнительно</w:t>
      </w:r>
      <w:r w:rsidR="004059EB" w:rsidRPr="00CB6F8E">
        <w:rPr>
          <w:rFonts w:ascii="Times New Roman" w:hAnsi="Times New Roman" w:cs="Times New Roman"/>
          <w:sz w:val="17"/>
          <w:szCs w:val="17"/>
        </w:rPr>
        <w:t xml:space="preserve"> к </w:t>
      </w:r>
      <w:proofErr w:type="spellStart"/>
      <w:r w:rsidR="004059EB" w:rsidRPr="00CB6F8E">
        <w:rPr>
          <w:rFonts w:ascii="Times New Roman" w:hAnsi="Times New Roman" w:cs="Times New Roman"/>
          <w:sz w:val="17"/>
          <w:szCs w:val="17"/>
        </w:rPr>
        <w:t>нейросонографии</w:t>
      </w:r>
      <w:proofErr w:type="spellEnd"/>
      <w:r w:rsidR="00814A13" w:rsidRPr="00CB6F8E">
        <w:rPr>
          <w:rFonts w:ascii="Times New Roman" w:hAnsi="Times New Roman" w:cs="Times New Roman"/>
          <w:sz w:val="17"/>
          <w:szCs w:val="17"/>
        </w:rPr>
        <w:t xml:space="preserve"> и позволяет получить важную </w:t>
      </w:r>
      <w:r w:rsidRPr="00CB6F8E">
        <w:rPr>
          <w:rFonts w:ascii="Times New Roman" w:hAnsi="Times New Roman" w:cs="Times New Roman"/>
          <w:sz w:val="17"/>
          <w:szCs w:val="17"/>
        </w:rPr>
        <w:t xml:space="preserve">клиническую информацию, </w:t>
      </w:r>
      <w:r w:rsidR="003E5791" w:rsidRPr="00CB6F8E">
        <w:rPr>
          <w:rFonts w:ascii="Times New Roman" w:hAnsi="Times New Roman" w:cs="Times New Roman"/>
          <w:sz w:val="17"/>
          <w:szCs w:val="17"/>
        </w:rPr>
        <w:t>которая может помочь</w:t>
      </w:r>
      <w:r w:rsidRPr="00CB6F8E">
        <w:rPr>
          <w:rFonts w:ascii="Times New Roman" w:hAnsi="Times New Roman" w:cs="Times New Roman"/>
          <w:sz w:val="17"/>
          <w:szCs w:val="17"/>
        </w:rPr>
        <w:t xml:space="preserve"> ответить на конкретные вопросы</w:t>
      </w:r>
      <w:r w:rsidR="00EA5140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597F2C">
        <w:rPr>
          <w:rFonts w:ascii="Times New Roman" w:hAnsi="Times New Roman" w:cs="Times New Roman"/>
          <w:sz w:val="17"/>
          <w:szCs w:val="17"/>
        </w:rPr>
        <w:t xml:space="preserve">специалиста по </w:t>
      </w:r>
      <w:proofErr w:type="spellStart"/>
      <w:r w:rsidR="00597F2C">
        <w:rPr>
          <w:rFonts w:ascii="Times New Roman" w:hAnsi="Times New Roman" w:cs="Times New Roman"/>
          <w:sz w:val="17"/>
          <w:szCs w:val="17"/>
        </w:rPr>
        <w:t>нейросонографии</w:t>
      </w:r>
      <w:proofErr w:type="spellEnd"/>
      <w:r w:rsidR="00597F2C">
        <w:rPr>
          <w:rFonts w:ascii="Times New Roman" w:hAnsi="Times New Roman" w:cs="Times New Roman"/>
          <w:sz w:val="17"/>
          <w:szCs w:val="17"/>
        </w:rPr>
        <w:t xml:space="preserve"> плода</w:t>
      </w:r>
      <w:r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="00FB0EDE" w:rsidRPr="00CB6F8E">
        <w:rPr>
          <w:rFonts w:ascii="Times New Roman" w:hAnsi="Times New Roman" w:cs="Times New Roman"/>
          <w:sz w:val="17"/>
          <w:szCs w:val="17"/>
        </w:rPr>
        <w:t>о</w:t>
      </w:r>
      <w:r w:rsidR="00A71949" w:rsidRPr="00CB6F8E">
        <w:rPr>
          <w:rFonts w:ascii="Times New Roman" w:hAnsi="Times New Roman" w:cs="Times New Roman"/>
          <w:sz w:val="17"/>
          <w:szCs w:val="17"/>
        </w:rPr>
        <w:t xml:space="preserve">тветы на которые не были получены </w:t>
      </w:r>
      <w:r w:rsidR="00F72765" w:rsidRPr="00CB6F8E">
        <w:rPr>
          <w:rFonts w:ascii="Times New Roman" w:hAnsi="Times New Roman" w:cs="Times New Roman"/>
          <w:sz w:val="17"/>
          <w:szCs w:val="17"/>
        </w:rPr>
        <w:t xml:space="preserve">при проведении специализированного исследования ЦНС плода. </w:t>
      </w:r>
      <w:r w:rsidR="002017C7" w:rsidRPr="00CB6F8E">
        <w:rPr>
          <w:rFonts w:ascii="Times New Roman" w:hAnsi="Times New Roman" w:cs="Times New Roman"/>
          <w:sz w:val="17"/>
          <w:szCs w:val="17"/>
        </w:rPr>
        <w:t xml:space="preserve">При отсутствии возможностей для проведения </w:t>
      </w:r>
      <w:proofErr w:type="spellStart"/>
      <w:r w:rsidR="002017C7" w:rsidRPr="00CB6F8E">
        <w:rPr>
          <w:rFonts w:ascii="Times New Roman" w:hAnsi="Times New Roman" w:cs="Times New Roman"/>
          <w:sz w:val="17"/>
          <w:szCs w:val="17"/>
        </w:rPr>
        <w:t>нейросонографи</w:t>
      </w:r>
      <w:r w:rsidR="00597F2C">
        <w:rPr>
          <w:rFonts w:ascii="Times New Roman" w:hAnsi="Times New Roman" w:cs="Times New Roman"/>
          <w:sz w:val="17"/>
          <w:szCs w:val="17"/>
        </w:rPr>
        <w:t>и</w:t>
      </w:r>
      <w:proofErr w:type="spellEnd"/>
      <w:r w:rsidR="00597F2C">
        <w:rPr>
          <w:rFonts w:ascii="Times New Roman" w:hAnsi="Times New Roman" w:cs="Times New Roman"/>
          <w:sz w:val="17"/>
          <w:szCs w:val="17"/>
        </w:rPr>
        <w:t xml:space="preserve"> </w:t>
      </w:r>
      <w:r w:rsidRPr="00CB6F8E">
        <w:rPr>
          <w:rFonts w:ascii="Times New Roman" w:hAnsi="Times New Roman" w:cs="Times New Roman"/>
          <w:sz w:val="17"/>
          <w:szCs w:val="17"/>
        </w:rPr>
        <w:t xml:space="preserve">или </w:t>
      </w:r>
      <w:r w:rsidR="00597F2C">
        <w:rPr>
          <w:rFonts w:ascii="Times New Roman" w:hAnsi="Times New Roman" w:cs="Times New Roman"/>
          <w:sz w:val="17"/>
          <w:szCs w:val="17"/>
        </w:rPr>
        <w:t>неадекватного уровня визуализации</w:t>
      </w:r>
      <w:r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="00D25BE1" w:rsidRPr="00CB6F8E">
        <w:rPr>
          <w:rFonts w:ascii="Times New Roman" w:hAnsi="Times New Roman" w:cs="Times New Roman"/>
          <w:sz w:val="17"/>
          <w:szCs w:val="17"/>
        </w:rPr>
        <w:t xml:space="preserve">вместо </w:t>
      </w:r>
      <w:r w:rsidR="00597F2C">
        <w:rPr>
          <w:rFonts w:ascii="Times New Roman" w:hAnsi="Times New Roman" w:cs="Times New Roman"/>
          <w:sz w:val="17"/>
          <w:szCs w:val="17"/>
        </w:rPr>
        <w:t>УЗ оценки ЦНС</w:t>
      </w:r>
      <w:r w:rsidR="00D25BE1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D33D0C" w:rsidRPr="00CB6F8E">
        <w:rPr>
          <w:rFonts w:ascii="Times New Roman" w:hAnsi="Times New Roman" w:cs="Times New Roman"/>
          <w:sz w:val="17"/>
          <w:szCs w:val="17"/>
        </w:rPr>
        <w:t>в качест</w:t>
      </w:r>
      <w:r w:rsidR="00597F2C">
        <w:rPr>
          <w:rFonts w:ascii="Times New Roman" w:hAnsi="Times New Roman" w:cs="Times New Roman"/>
          <w:sz w:val="17"/>
          <w:szCs w:val="17"/>
        </w:rPr>
        <w:t xml:space="preserve">ве метода визуализации «второй </w:t>
      </w:r>
      <w:proofErr w:type="gramStart"/>
      <w:r w:rsidR="00597F2C">
        <w:rPr>
          <w:rFonts w:ascii="Times New Roman" w:hAnsi="Times New Roman" w:cs="Times New Roman"/>
          <w:sz w:val="17"/>
          <w:szCs w:val="17"/>
        </w:rPr>
        <w:t xml:space="preserve">очереди» </w:t>
      </w:r>
      <w:r w:rsidR="00D33D0C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D25BE1" w:rsidRPr="00CB6F8E">
        <w:rPr>
          <w:rFonts w:ascii="Times New Roman" w:hAnsi="Times New Roman" w:cs="Times New Roman"/>
          <w:sz w:val="17"/>
          <w:szCs w:val="17"/>
        </w:rPr>
        <w:t>может</w:t>
      </w:r>
      <w:proofErr w:type="gramEnd"/>
      <w:r w:rsidR="00D25BE1" w:rsidRPr="00CB6F8E">
        <w:rPr>
          <w:rFonts w:ascii="Times New Roman" w:hAnsi="Times New Roman" w:cs="Times New Roman"/>
          <w:sz w:val="17"/>
          <w:szCs w:val="17"/>
        </w:rPr>
        <w:t xml:space="preserve"> быть проведена МРТ</w:t>
      </w:r>
      <w:r w:rsidR="00D33D0C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597F2C">
        <w:rPr>
          <w:rFonts w:ascii="Times New Roman" w:hAnsi="Times New Roman" w:cs="Times New Roman"/>
          <w:sz w:val="17"/>
          <w:szCs w:val="17"/>
        </w:rPr>
        <w:t xml:space="preserve">головного мозга плода </w:t>
      </w:r>
      <w:r w:rsidRPr="00CB6F8E">
        <w:rPr>
          <w:rFonts w:ascii="Times New Roman" w:hAnsi="Times New Roman" w:cs="Times New Roman"/>
          <w:sz w:val="17"/>
          <w:szCs w:val="17"/>
        </w:rPr>
        <w:t xml:space="preserve">при условии, что оператор </w:t>
      </w:r>
      <w:r w:rsidR="0084759B" w:rsidRPr="00CB6F8E">
        <w:rPr>
          <w:rFonts w:ascii="Times New Roman" w:hAnsi="Times New Roman" w:cs="Times New Roman"/>
          <w:sz w:val="17"/>
          <w:szCs w:val="17"/>
        </w:rPr>
        <w:t>обладает достаточными знаниями и навыками</w:t>
      </w:r>
      <w:r w:rsidRPr="00CB6F8E">
        <w:rPr>
          <w:rFonts w:ascii="Times New Roman" w:hAnsi="Times New Roman" w:cs="Times New Roman"/>
          <w:sz w:val="17"/>
          <w:szCs w:val="17"/>
        </w:rPr>
        <w:t xml:space="preserve"> в </w:t>
      </w:r>
      <w:r w:rsidR="00597F2C">
        <w:rPr>
          <w:rFonts w:ascii="Times New Roman" w:hAnsi="Times New Roman" w:cs="Times New Roman"/>
          <w:sz w:val="17"/>
          <w:szCs w:val="17"/>
        </w:rPr>
        <w:t xml:space="preserve">этой </w:t>
      </w:r>
      <w:r w:rsidRPr="00CB6F8E">
        <w:rPr>
          <w:rFonts w:ascii="Times New Roman" w:hAnsi="Times New Roman" w:cs="Times New Roman"/>
          <w:sz w:val="17"/>
          <w:szCs w:val="17"/>
        </w:rPr>
        <w:t>области МРТ (</w:t>
      </w:r>
      <w:r w:rsidR="006D5B07">
        <w:rPr>
          <w:rFonts w:ascii="Times New Roman" w:hAnsi="Times New Roman" w:cs="Times New Roman"/>
          <w:b/>
          <w:sz w:val="17"/>
          <w:szCs w:val="17"/>
        </w:rPr>
        <w:t>ПРИНЦИП НАДЛЕЖАЩЕЙ</w:t>
      </w:r>
      <w:r w:rsidR="0084759B" w:rsidRPr="00CB6F8E">
        <w:rPr>
          <w:rFonts w:ascii="Times New Roman" w:hAnsi="Times New Roman" w:cs="Times New Roman"/>
          <w:b/>
          <w:sz w:val="17"/>
          <w:szCs w:val="17"/>
        </w:rPr>
        <w:t xml:space="preserve"> ПРАКТИКИ</w:t>
      </w:r>
      <w:r w:rsidRPr="00CB6F8E">
        <w:rPr>
          <w:rFonts w:ascii="Times New Roman" w:hAnsi="Times New Roman" w:cs="Times New Roman"/>
          <w:sz w:val="17"/>
          <w:szCs w:val="17"/>
        </w:rPr>
        <w:t>).</w:t>
      </w:r>
    </w:p>
    <w:p w:rsidR="002F0D70" w:rsidRPr="00CB6F8E" w:rsidRDefault="002F0D70" w:rsidP="0063587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</w:p>
    <w:p w:rsidR="002F0D70" w:rsidRPr="00CB6F8E" w:rsidRDefault="00BC152E" w:rsidP="0051005E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  <w:r w:rsidRPr="00BC152E">
        <w:rPr>
          <w:rFonts w:ascii="Times New Roman" w:hAnsi="Times New Roman" w:cs="Times New Roman"/>
          <w:noProof/>
          <w:sz w:val="17"/>
          <w:szCs w:val="17"/>
          <w:lang w:eastAsia="ru-RU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24997675" wp14:editId="2E622D16">
                <wp:simplePos x="0" y="0"/>
                <wp:positionH relativeFrom="column">
                  <wp:posOffset>1346454</wp:posOffset>
                </wp:positionH>
                <wp:positionV relativeFrom="paragraph">
                  <wp:posOffset>1337564</wp:posOffset>
                </wp:positionV>
                <wp:extent cx="9738551" cy="339407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738551" cy="339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CEF" w:rsidRPr="00213F0E" w:rsidRDefault="00807CEF" w:rsidP="00BC15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14690705, 2021, 4,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Загружено из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obgyn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/10.1002/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uog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.23616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Сарой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Хатчер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Sarah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Hatcher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- </w:t>
                            </w:r>
                            <w:proofErr w:type="gram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Тест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,</w:t>
                            </w:r>
                            <w:proofErr w:type="gram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Электронная библиотека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[24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2022].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См. правила использования в Условиях и положениях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terms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conditions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на сайте Электронной библиотеки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;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использование статей, находящихся в открытом доступе, регулируется применимой лицензией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Creative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7675" id="_x0000_s1035" type="#_x0000_t202" style="position:absolute;left:0;text-align:left;margin-left:106pt;margin-top:105.3pt;width:766.8pt;height:26.7pt;rotation:90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iGMLgIAAA4EAAAOAAAAZHJzL2Uyb0RvYy54bWysU82O0zAQviPxDpbvNGna0DZqulp2WYS0&#10;/EgLD+A6TmNhe4LtNik37rwC78CBAzdeoftGjJ3SreCGyCGyPeNvvu+b8fKi14rshHUSTEnHo5QS&#10;YThU0mxK+v7dzZM5Jc4zUzEFRpR0Lxy9WD1+tOzaQmTQgKqEJQhiXNG1JW28b4skcbwRmrkRtMJg&#10;sAarmcet3SSVZR2ia5Vkafo06cBWrQUunMPT6yFIVxG/rgX3b+raCU9USZGbj38b/+vwT1ZLVmws&#10;axvJjzTYP7DQTBoseoK6Zp6RrZV/QWnJLTio/YiDTqCuJRdRA6oZp3+ouWtYK6IWNMe1J5vc/4Pl&#10;r3dvLZFVSbMFJYZp7NHh6+Hb4fvh5+HH/ef7LyQLJnWtKzD3rsVs3z+DHpsdBbv2FvgHRwxcNcxs&#10;xKW10DWCVUhyHG4mZ1cHHBdA1t0rqLAY23qIQH1tNbGAHcqnafjiKTpEsBa2bn9ql+g94Xi4mE3m&#10;eT6mhGNsMllM01ksyIqAFbrRWudfCNAkLEpqcRwiKtvdOh+4PaSEdAM3Uqk4EsqQDivkWR4vnEW0&#10;9DixSuqSzgee8UKQ/NxUce2ZVMMaCyhz9CDIHgzw/bqPni9+W7uGao+mRPmoFR8U0m3AfqKkw+Es&#10;qfu4ZVZQol4aNHYxnk7DNMfNNJ9luLHnkfV5hBmOUCX1lAzLKx9fwCD5EhtQy+hG6NTA5EgZhy6a&#10;dHwgYarP9zHr4RmvfgEAAP//AwBQSwMEFAAGAAgAAAAhAGSwkkvhAAAADgEAAA8AAABkcnMvZG93&#10;bnJldi54bWxMj0FOwzAQRfdI3MEaJHat44gUGuJUUKksIJsWDuDGQxJhj6PYaQKnx2VTdn80T3/e&#10;FJvZGnbCwXeOJIhlAgypdrqjRsLH+27xAMwHRVoZRyjhGz1syuurQuXaTbTH0yE0LJaQz5WENoQ+&#10;59zXLVrll65HirtPN1gV4jg0XA9qiuXW8DRJVtyqjuKFVvW4bbH+OoxWwji9Gdq+VtXL6v5nv6tq&#10;Uc3PQsrbm/npEVjAOVxgOOtHdSij09GNpD0zEtZZKiIqYZGl6wzYGUmSLKbjX7oTwMuC/3+j/AUA&#10;AP//AwBQSwECLQAUAAYACAAAACEAtoM4kv4AAADhAQAAEwAAAAAAAAAAAAAAAAAAAAAAW0NvbnRl&#10;bnRfVHlwZXNdLnhtbFBLAQItABQABgAIAAAAIQA4/SH/1gAAAJQBAAALAAAAAAAAAAAAAAAAAC8B&#10;AABfcmVscy8ucmVsc1BLAQItABQABgAIAAAAIQA3UiGMLgIAAA4EAAAOAAAAAAAAAAAAAAAAAC4C&#10;AABkcnMvZTJvRG9jLnhtbFBLAQItABQABgAIAAAAIQBksJJL4QAAAA4BAAAPAAAAAAAAAAAAAAAA&#10;AIgEAABkcnMvZG93bnJldi54bWxQSwUGAAAAAAQABADzAAAAlgUAAAAA&#10;" filled="f" stroked="f">
                <v:textbox>
                  <w:txbxContent>
                    <w:p w:rsidR="00807CEF" w:rsidRPr="00213F0E" w:rsidRDefault="00807CEF" w:rsidP="00BC152E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14690705, 2021, 4,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Загружено из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obgyn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/10.1002/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uog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.23616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Сарой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Хатчер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Sarah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Hatcher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- </w:t>
                      </w:r>
                      <w:proofErr w:type="gram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Тест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,</w:t>
                      </w:r>
                      <w:proofErr w:type="gram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Электронная библиотека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[24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2022].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См. правила использования в Условиях и положениях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terms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conditions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)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на сайте Электронной библиотеки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;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использование статей, находящихся в открытом доступе, регулируется применимой лицензией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Creative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Commons</w:t>
                      </w:r>
                    </w:p>
                  </w:txbxContent>
                </v:textbox>
              </v:shape>
            </w:pict>
          </mc:Fallback>
        </mc:AlternateConten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ISUOG </w:t>
      </w:r>
      <w:r w:rsidR="00702EA7">
        <w:rPr>
          <w:rFonts w:ascii="Times New Roman" w:hAnsi="Times New Roman" w:cs="Times New Roman"/>
          <w:sz w:val="17"/>
          <w:szCs w:val="17"/>
        </w:rPr>
        <w:t>разработало</w:t>
      </w:r>
      <w:r w:rsidR="00A81F44" w:rsidRPr="00CB6F8E">
        <w:rPr>
          <w:rFonts w:ascii="Times New Roman" w:hAnsi="Times New Roman" w:cs="Times New Roman"/>
          <w:sz w:val="17"/>
          <w:szCs w:val="17"/>
        </w:rPr>
        <w:t xml:space="preserve"> руководство 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по проведению </w:t>
      </w:r>
      <w:r w:rsidR="00A81F44" w:rsidRPr="00CB6F8E">
        <w:rPr>
          <w:rFonts w:ascii="Times New Roman" w:hAnsi="Times New Roman" w:cs="Times New Roman"/>
          <w:sz w:val="17"/>
          <w:szCs w:val="17"/>
        </w:rPr>
        <w:t xml:space="preserve">МРТ плода 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и </w:t>
      </w:r>
      <w:r w:rsidR="00A81F44" w:rsidRPr="00CB6F8E">
        <w:rPr>
          <w:rFonts w:ascii="Times New Roman" w:hAnsi="Times New Roman" w:cs="Times New Roman"/>
          <w:sz w:val="17"/>
          <w:szCs w:val="17"/>
        </w:rPr>
        <w:t xml:space="preserve">ведению </w:t>
      </w:r>
      <w:r w:rsidR="005479BA" w:rsidRPr="00CB6F8E">
        <w:rPr>
          <w:rFonts w:ascii="Times New Roman" w:hAnsi="Times New Roman" w:cs="Times New Roman"/>
          <w:sz w:val="17"/>
          <w:szCs w:val="17"/>
        </w:rPr>
        <w:t>отч</w:t>
      </w:r>
      <w:r w:rsidR="00A81F44" w:rsidRPr="00CB6F8E">
        <w:rPr>
          <w:rFonts w:ascii="Times New Roman" w:hAnsi="Times New Roman" w:cs="Times New Roman"/>
          <w:sz w:val="17"/>
          <w:szCs w:val="17"/>
        </w:rPr>
        <w:t>ё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тности </w:t>
      </w:r>
      <w:r w:rsidR="00597F2C">
        <w:rPr>
          <w:rFonts w:ascii="Times New Roman" w:hAnsi="Times New Roman" w:cs="Times New Roman"/>
          <w:sz w:val="17"/>
          <w:szCs w:val="17"/>
        </w:rPr>
        <w:t>по таким исследованиям, в котором содержится необходимая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 информация об этом методе</w:t>
      </w:r>
      <w:r w:rsidR="005479BA" w:rsidRPr="00CB6F8E">
        <w:rPr>
          <w:rFonts w:ascii="Times New Roman" w:hAnsi="Times New Roman" w:cs="Times New Roman"/>
          <w:sz w:val="17"/>
          <w:szCs w:val="17"/>
          <w:vertAlign w:val="superscript"/>
        </w:rPr>
        <w:t>42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. Следует </w:t>
      </w:r>
      <w:r w:rsidR="00A81F44" w:rsidRPr="00CB6F8E">
        <w:rPr>
          <w:rFonts w:ascii="Times New Roman" w:hAnsi="Times New Roman" w:cs="Times New Roman"/>
          <w:sz w:val="17"/>
          <w:szCs w:val="17"/>
        </w:rPr>
        <w:t>отметить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, что при наличии соответствующих показаний к применению </w:t>
      </w:r>
      <w:r w:rsidR="00A81F44" w:rsidRPr="00CB6F8E">
        <w:rPr>
          <w:rFonts w:ascii="Times New Roman" w:hAnsi="Times New Roman" w:cs="Times New Roman"/>
          <w:sz w:val="17"/>
          <w:szCs w:val="17"/>
        </w:rPr>
        <w:t>такого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 дополнительного метода визуализации и </w:t>
      </w:r>
      <w:r w:rsidR="00A81F44" w:rsidRPr="00CB6F8E">
        <w:rPr>
          <w:rFonts w:ascii="Times New Roman" w:hAnsi="Times New Roman" w:cs="Times New Roman"/>
          <w:sz w:val="17"/>
          <w:szCs w:val="17"/>
        </w:rPr>
        <w:t>чёткого запроса на диагностику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 МРТ</w:t>
      </w:r>
      <w:r w:rsidR="00A81F44" w:rsidRPr="00CB6F8E">
        <w:rPr>
          <w:rFonts w:ascii="Times New Roman" w:hAnsi="Times New Roman" w:cs="Times New Roman"/>
          <w:sz w:val="17"/>
          <w:szCs w:val="17"/>
        </w:rPr>
        <w:t>-исследование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 может </w:t>
      </w:r>
      <w:r w:rsidR="00A81F44" w:rsidRPr="00CB6F8E">
        <w:rPr>
          <w:rFonts w:ascii="Times New Roman" w:hAnsi="Times New Roman" w:cs="Times New Roman"/>
          <w:sz w:val="17"/>
          <w:szCs w:val="17"/>
        </w:rPr>
        <w:t>быть полезным при постановке окончательного диагноза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. Однако МРТ следует проводить только после </w:t>
      </w:r>
      <w:proofErr w:type="spellStart"/>
      <w:r w:rsidR="005479BA" w:rsidRPr="00CB6F8E">
        <w:rPr>
          <w:rFonts w:ascii="Times New Roman" w:hAnsi="Times New Roman" w:cs="Times New Roman"/>
          <w:sz w:val="17"/>
          <w:szCs w:val="17"/>
        </w:rPr>
        <w:t>нейросонографического</w:t>
      </w:r>
      <w:proofErr w:type="spellEnd"/>
      <w:r w:rsidR="005479BA" w:rsidRPr="00CB6F8E">
        <w:rPr>
          <w:rFonts w:ascii="Times New Roman" w:hAnsi="Times New Roman" w:cs="Times New Roman"/>
          <w:sz w:val="17"/>
          <w:szCs w:val="17"/>
        </w:rPr>
        <w:t xml:space="preserve"> исследования </w:t>
      </w:r>
      <w:r w:rsidR="00A81F44" w:rsidRPr="00CB6F8E">
        <w:rPr>
          <w:rFonts w:ascii="Times New Roman" w:hAnsi="Times New Roman" w:cs="Times New Roman"/>
          <w:sz w:val="17"/>
          <w:szCs w:val="17"/>
        </w:rPr>
        <w:t>или дополнительно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 к нему, если квалифицированный оператор </w:t>
      </w:r>
      <w:r w:rsidR="00A81F44" w:rsidRPr="00CB6F8E">
        <w:rPr>
          <w:rFonts w:ascii="Times New Roman" w:hAnsi="Times New Roman" w:cs="Times New Roman"/>
          <w:sz w:val="17"/>
          <w:szCs w:val="17"/>
        </w:rPr>
        <w:t>по</w:t>
      </w:r>
      <w:r w:rsidR="005479BA" w:rsidRPr="00CB6F8E">
        <w:rPr>
          <w:rFonts w:ascii="Times New Roman" w:hAnsi="Times New Roman" w:cs="Times New Roman"/>
          <w:sz w:val="17"/>
          <w:szCs w:val="17"/>
        </w:rPr>
        <w:t>считает</w:t>
      </w:r>
      <w:r w:rsidR="00A81F44" w:rsidRPr="00CB6F8E">
        <w:rPr>
          <w:rFonts w:ascii="Times New Roman" w:hAnsi="Times New Roman" w:cs="Times New Roman"/>
          <w:sz w:val="17"/>
          <w:szCs w:val="17"/>
        </w:rPr>
        <w:t xml:space="preserve">, что такая </w:t>
      </w:r>
      <w:r w:rsidR="00427791" w:rsidRPr="00CB6F8E">
        <w:rPr>
          <w:rFonts w:ascii="Times New Roman" w:hAnsi="Times New Roman" w:cs="Times New Roman"/>
          <w:sz w:val="17"/>
          <w:szCs w:val="17"/>
        </w:rPr>
        <w:t>оценка необходима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 для решения </w:t>
      </w:r>
      <w:r w:rsidR="00427791" w:rsidRPr="00CB6F8E">
        <w:rPr>
          <w:rFonts w:ascii="Times New Roman" w:hAnsi="Times New Roman" w:cs="Times New Roman"/>
          <w:sz w:val="17"/>
          <w:szCs w:val="17"/>
        </w:rPr>
        <w:t>вопросов, связанных с диагностикой, или</w:t>
      </w:r>
      <w:r w:rsidR="00702EA7">
        <w:rPr>
          <w:rFonts w:ascii="Times New Roman" w:hAnsi="Times New Roman" w:cs="Times New Roman"/>
          <w:sz w:val="17"/>
          <w:szCs w:val="17"/>
        </w:rPr>
        <w:t xml:space="preserve"> др.</w:t>
      </w:r>
      <w:r w:rsidR="00427791" w:rsidRPr="00CB6F8E">
        <w:rPr>
          <w:rFonts w:ascii="Times New Roman" w:hAnsi="Times New Roman" w:cs="Times New Roman"/>
          <w:sz w:val="17"/>
          <w:szCs w:val="17"/>
        </w:rPr>
        <w:t xml:space="preserve"> клинических вопросов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. </w:t>
      </w:r>
      <w:r w:rsidR="00427791" w:rsidRPr="00CB6F8E">
        <w:rPr>
          <w:rFonts w:ascii="Times New Roman" w:hAnsi="Times New Roman" w:cs="Times New Roman"/>
          <w:sz w:val="17"/>
          <w:szCs w:val="17"/>
        </w:rPr>
        <w:t>Согласно опубликованным данным после проведения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5479BA" w:rsidRPr="00CB6F8E">
        <w:rPr>
          <w:rFonts w:ascii="Times New Roman" w:hAnsi="Times New Roman" w:cs="Times New Roman"/>
          <w:sz w:val="17"/>
          <w:szCs w:val="17"/>
        </w:rPr>
        <w:t>нейросонографического</w:t>
      </w:r>
      <w:proofErr w:type="spellEnd"/>
      <w:r w:rsidR="005479BA" w:rsidRPr="00CB6F8E">
        <w:rPr>
          <w:rFonts w:ascii="Times New Roman" w:hAnsi="Times New Roman" w:cs="Times New Roman"/>
          <w:sz w:val="17"/>
          <w:szCs w:val="17"/>
        </w:rPr>
        <w:t xml:space="preserve"> обследования опытным </w:t>
      </w:r>
      <w:r w:rsidR="00702EA7">
        <w:rPr>
          <w:rFonts w:ascii="Times New Roman" w:hAnsi="Times New Roman" w:cs="Times New Roman"/>
          <w:sz w:val="17"/>
          <w:szCs w:val="17"/>
        </w:rPr>
        <w:t>специалистом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 в соответствии с крит</w:t>
      </w:r>
      <w:r w:rsidR="00427791" w:rsidRPr="00CB6F8E">
        <w:rPr>
          <w:rFonts w:ascii="Times New Roman" w:hAnsi="Times New Roman" w:cs="Times New Roman"/>
          <w:sz w:val="17"/>
          <w:szCs w:val="17"/>
        </w:rPr>
        <w:t>ериями, указанными в настоящем р</w:t>
      </w:r>
      <w:r w:rsidR="005479BA" w:rsidRPr="00CB6F8E">
        <w:rPr>
          <w:rFonts w:ascii="Times New Roman" w:hAnsi="Times New Roman" w:cs="Times New Roman"/>
          <w:sz w:val="17"/>
          <w:szCs w:val="17"/>
        </w:rPr>
        <w:t>уководстве, МРТ требуется лишь в 7-15</w:t>
      </w:r>
      <w:r w:rsidR="00427791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5479BA" w:rsidRPr="00CB6F8E">
        <w:rPr>
          <w:rFonts w:ascii="Times New Roman" w:hAnsi="Times New Roman" w:cs="Times New Roman"/>
          <w:sz w:val="17"/>
          <w:szCs w:val="17"/>
        </w:rPr>
        <w:t>% случаев</w:t>
      </w:r>
      <w:r w:rsidR="005479BA" w:rsidRPr="00CB6F8E">
        <w:rPr>
          <w:rFonts w:ascii="Times New Roman" w:hAnsi="Times New Roman" w:cs="Times New Roman"/>
          <w:sz w:val="17"/>
          <w:szCs w:val="17"/>
          <w:vertAlign w:val="superscript"/>
        </w:rPr>
        <w:t>43-45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. Важно, как </w:t>
      </w:r>
      <w:r w:rsidR="00427791" w:rsidRPr="00CB6F8E">
        <w:rPr>
          <w:rFonts w:ascii="Times New Roman" w:hAnsi="Times New Roman" w:cs="Times New Roman"/>
          <w:sz w:val="17"/>
          <w:szCs w:val="17"/>
        </w:rPr>
        <w:t>для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="00427791" w:rsidRPr="00CB6F8E">
        <w:rPr>
          <w:rFonts w:ascii="Times New Roman" w:hAnsi="Times New Roman" w:cs="Times New Roman"/>
          <w:sz w:val="17"/>
          <w:szCs w:val="17"/>
        </w:rPr>
        <w:t xml:space="preserve">сохранения здоровья 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пациента, так </w:t>
      </w:r>
      <w:r w:rsidR="00427791" w:rsidRPr="00CB6F8E">
        <w:rPr>
          <w:rFonts w:ascii="Times New Roman" w:hAnsi="Times New Roman" w:cs="Times New Roman"/>
          <w:sz w:val="17"/>
          <w:szCs w:val="17"/>
        </w:rPr>
        <w:t>и для исключения ненужн</w:t>
      </w:r>
      <w:r w:rsidR="00097136" w:rsidRPr="00CB6F8E">
        <w:rPr>
          <w:rFonts w:ascii="Times New Roman" w:hAnsi="Times New Roman" w:cs="Times New Roman"/>
          <w:sz w:val="17"/>
          <w:szCs w:val="17"/>
        </w:rPr>
        <w:t>ых обращений к</w:t>
      </w:r>
      <w:r w:rsidR="00427791" w:rsidRPr="00CB6F8E">
        <w:rPr>
          <w:rFonts w:ascii="Times New Roman" w:hAnsi="Times New Roman" w:cs="Times New Roman"/>
          <w:sz w:val="17"/>
          <w:szCs w:val="17"/>
        </w:rPr>
        <w:t xml:space="preserve"> врачу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, не спешить </w:t>
      </w:r>
      <w:r w:rsidR="00097136" w:rsidRPr="00CB6F8E">
        <w:rPr>
          <w:rFonts w:ascii="Times New Roman" w:hAnsi="Times New Roman" w:cs="Times New Roman"/>
          <w:sz w:val="17"/>
          <w:szCs w:val="17"/>
        </w:rPr>
        <w:t>проводить МРТ</w:t>
      </w:r>
      <w:r w:rsidR="00097136" w:rsidRPr="00CB6F8E">
        <w:rPr>
          <w:rFonts w:ascii="Times New Roman" w:hAnsi="Times New Roman" w:cs="Times New Roman"/>
          <w:sz w:val="17"/>
          <w:szCs w:val="17"/>
          <w:vertAlign w:val="superscript"/>
        </w:rPr>
        <w:t>42,46</w:t>
      </w:r>
      <w:r w:rsidR="00097136" w:rsidRPr="00CB6F8E">
        <w:rPr>
          <w:rFonts w:ascii="Times New Roman" w:hAnsi="Times New Roman" w:cs="Times New Roman"/>
          <w:sz w:val="17"/>
          <w:szCs w:val="17"/>
        </w:rPr>
        <w:t xml:space="preserve"> из-за вынесения предварительного заключения о пороке </w:t>
      </w:r>
      <w:r w:rsidR="005479BA" w:rsidRPr="00CB6F8E">
        <w:rPr>
          <w:rFonts w:ascii="Times New Roman" w:hAnsi="Times New Roman" w:cs="Times New Roman"/>
          <w:sz w:val="17"/>
          <w:szCs w:val="17"/>
        </w:rPr>
        <w:t>развития ЦНС</w:t>
      </w:r>
      <w:r w:rsidR="00097136" w:rsidRPr="00CB6F8E">
        <w:t xml:space="preserve"> </w:t>
      </w:r>
      <w:r w:rsidR="00097136" w:rsidRPr="00CB6F8E">
        <w:rPr>
          <w:rFonts w:ascii="Times New Roman" w:hAnsi="Times New Roman" w:cs="Times New Roman"/>
          <w:sz w:val="17"/>
          <w:szCs w:val="17"/>
        </w:rPr>
        <w:t>по результатам УЗИ</w:t>
      </w:r>
      <w:r w:rsidR="005479BA" w:rsidRPr="00CB6F8E">
        <w:rPr>
          <w:rFonts w:ascii="Times New Roman" w:hAnsi="Times New Roman" w:cs="Times New Roman"/>
          <w:sz w:val="17"/>
          <w:szCs w:val="17"/>
        </w:rPr>
        <w:t xml:space="preserve"> или </w:t>
      </w:r>
      <w:proofErr w:type="spellStart"/>
      <w:r w:rsidR="005479BA" w:rsidRPr="00CB6F8E">
        <w:rPr>
          <w:rFonts w:ascii="Times New Roman" w:hAnsi="Times New Roman" w:cs="Times New Roman"/>
          <w:sz w:val="17"/>
          <w:szCs w:val="17"/>
        </w:rPr>
        <w:t>нейросонографии</w:t>
      </w:r>
      <w:proofErr w:type="spellEnd"/>
      <w:r w:rsidR="005479BA"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="00097136" w:rsidRPr="00CB6F8E">
        <w:rPr>
          <w:rFonts w:ascii="Times New Roman" w:hAnsi="Times New Roman" w:cs="Times New Roman"/>
          <w:sz w:val="17"/>
          <w:szCs w:val="17"/>
        </w:rPr>
        <w:t>проведённой</w:t>
      </w:r>
      <w:bookmarkStart w:id="0" w:name="_GoBack"/>
      <w:bookmarkEnd w:id="0"/>
      <w:r w:rsidR="00097136" w:rsidRPr="00CB6F8E">
        <w:rPr>
          <w:rFonts w:ascii="Times New Roman" w:hAnsi="Times New Roman" w:cs="Times New Roman"/>
          <w:sz w:val="17"/>
          <w:szCs w:val="17"/>
        </w:rPr>
        <w:t xml:space="preserve"> без соблюдения описанных в данном руководстве </w:t>
      </w:r>
      <w:r w:rsidR="005479BA" w:rsidRPr="00CB6F8E">
        <w:rPr>
          <w:rFonts w:ascii="Times New Roman" w:hAnsi="Times New Roman" w:cs="Times New Roman"/>
          <w:sz w:val="17"/>
          <w:szCs w:val="17"/>
        </w:rPr>
        <w:t>те</w:t>
      </w:r>
      <w:r w:rsidR="00097136" w:rsidRPr="00CB6F8E">
        <w:rPr>
          <w:rFonts w:ascii="Times New Roman" w:hAnsi="Times New Roman" w:cs="Times New Roman"/>
          <w:sz w:val="17"/>
          <w:szCs w:val="17"/>
        </w:rPr>
        <w:t>хнических критериев</w:t>
      </w:r>
      <w:r w:rsidR="004D216E" w:rsidRPr="00CB6F8E">
        <w:rPr>
          <w:rFonts w:ascii="Times New Roman" w:hAnsi="Times New Roman" w:cs="Times New Roman"/>
          <w:sz w:val="17"/>
          <w:szCs w:val="17"/>
        </w:rPr>
        <w:t>.</w:t>
      </w:r>
    </w:p>
    <w:p w:rsidR="004D216E" w:rsidRPr="00CB6F8E" w:rsidRDefault="004D216E" w:rsidP="000971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097136" w:rsidRPr="0097446E" w:rsidRDefault="00097136" w:rsidP="00097136">
      <w:pPr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17"/>
          <w:szCs w:val="17"/>
        </w:rPr>
      </w:pPr>
      <w:r w:rsidRPr="0097446E">
        <w:rPr>
          <w:rFonts w:ascii="Times New Roman" w:hAnsi="Times New Roman" w:cs="Times New Roman"/>
          <w:b/>
          <w:bCs/>
          <w:sz w:val="17"/>
          <w:szCs w:val="17"/>
        </w:rPr>
        <w:t>АВТОРЫ РУКОВОДСТВА</w:t>
      </w:r>
    </w:p>
    <w:p w:rsidR="00097136" w:rsidRPr="00CB6F8E" w:rsidRDefault="00097136" w:rsidP="0063587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</w:p>
    <w:p w:rsidR="006F1E79" w:rsidRPr="00CB6F8E" w:rsidRDefault="006F1E79" w:rsidP="006F1E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>Настоящее руководство было подготовлено от имени Международного общества ультразвуковой диагностики в акушерстве и гинекологии (ISUOG) следующими авторами и проверено Комитетом клинических стандартов.</w:t>
      </w:r>
    </w:p>
    <w:p w:rsidR="006F1E79" w:rsidRPr="00CB6F8E" w:rsidRDefault="006F1E79" w:rsidP="00AA16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proofErr w:type="spellStart"/>
      <w:r w:rsidRPr="00CB6F8E">
        <w:rPr>
          <w:rFonts w:ascii="Times New Roman" w:hAnsi="Times New Roman" w:cs="Times New Roman"/>
          <w:b/>
          <w:sz w:val="17"/>
          <w:szCs w:val="17"/>
        </w:rPr>
        <w:t>Паладини</w:t>
      </w:r>
      <w:proofErr w:type="spellEnd"/>
      <w:r w:rsidR="00984347" w:rsidRPr="00CB6F8E">
        <w:rPr>
          <w:rFonts w:ascii="Times New Roman" w:hAnsi="Times New Roman" w:cs="Times New Roman"/>
          <w:b/>
          <w:sz w:val="17"/>
          <w:szCs w:val="17"/>
        </w:rPr>
        <w:t xml:space="preserve"> Д.</w:t>
      </w:r>
      <w:r w:rsidR="00AA16DA">
        <w:rPr>
          <w:rFonts w:ascii="Times New Roman" w:hAnsi="Times New Roman" w:cs="Times New Roman"/>
          <w:b/>
          <w:sz w:val="17"/>
          <w:szCs w:val="17"/>
        </w:rPr>
        <w:t xml:space="preserve"> (</w:t>
      </w:r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 xml:space="preserve">D. </w:t>
      </w:r>
      <w:proofErr w:type="spellStart"/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>Paladini</w:t>
      </w:r>
      <w:proofErr w:type="spellEnd"/>
      <w:r w:rsidR="00AA16DA">
        <w:rPr>
          <w:rFonts w:ascii="Times New Roman" w:hAnsi="Times New Roman" w:cs="Times New Roman"/>
          <w:b/>
          <w:sz w:val="17"/>
          <w:szCs w:val="17"/>
        </w:rPr>
        <w:t>)</w:t>
      </w:r>
      <w:r w:rsidRPr="00CB6F8E">
        <w:rPr>
          <w:rFonts w:ascii="Times New Roman" w:hAnsi="Times New Roman" w:cs="Times New Roman"/>
          <w:sz w:val="17"/>
          <w:szCs w:val="17"/>
        </w:rPr>
        <w:t xml:space="preserve">, отделение медицины и хирургии плода, Институт Г.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Гаслини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>, Генуя, Италия.</w:t>
      </w:r>
    </w:p>
    <w:p w:rsidR="006F1E79" w:rsidRPr="00CB6F8E" w:rsidRDefault="006F1E79" w:rsidP="00AA16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proofErr w:type="spellStart"/>
      <w:r w:rsidRPr="00CB6F8E">
        <w:rPr>
          <w:rFonts w:ascii="Times New Roman" w:hAnsi="Times New Roman" w:cs="Times New Roman"/>
          <w:b/>
          <w:sz w:val="17"/>
          <w:szCs w:val="17"/>
        </w:rPr>
        <w:t>Малингер</w:t>
      </w:r>
      <w:proofErr w:type="spellEnd"/>
      <w:r w:rsidR="00984347" w:rsidRPr="00CB6F8E">
        <w:rPr>
          <w:rFonts w:ascii="Times New Roman" w:hAnsi="Times New Roman" w:cs="Times New Roman"/>
          <w:b/>
          <w:sz w:val="17"/>
          <w:szCs w:val="17"/>
        </w:rPr>
        <w:t xml:space="preserve"> Г.</w:t>
      </w:r>
      <w:r w:rsidR="00AA16DA">
        <w:rPr>
          <w:rFonts w:ascii="Times New Roman" w:hAnsi="Times New Roman" w:cs="Times New Roman"/>
          <w:b/>
          <w:sz w:val="17"/>
          <w:szCs w:val="17"/>
        </w:rPr>
        <w:t xml:space="preserve"> (</w:t>
      </w:r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 xml:space="preserve">G. </w:t>
      </w:r>
      <w:proofErr w:type="spellStart"/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>Malinger</w:t>
      </w:r>
      <w:proofErr w:type="spellEnd"/>
      <w:r w:rsidR="00AA16DA">
        <w:rPr>
          <w:rFonts w:ascii="Times New Roman" w:hAnsi="Times New Roman" w:cs="Times New Roman"/>
          <w:b/>
          <w:bCs/>
          <w:sz w:val="17"/>
          <w:szCs w:val="17"/>
        </w:rPr>
        <w:t>)</w:t>
      </w:r>
      <w:r w:rsidRPr="00CB6F8E">
        <w:rPr>
          <w:rFonts w:ascii="Times New Roman" w:hAnsi="Times New Roman" w:cs="Times New Roman"/>
          <w:sz w:val="17"/>
          <w:szCs w:val="17"/>
        </w:rPr>
        <w:t xml:space="preserve">, отделение ультразвуковой диагностики в акушерстве и гинекологии, родильный дом Лис, Тель-Авивский медицинский центр им.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Сураски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, Медицинская школа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Саклера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>, Тель-Авивский университет, Тель-Авив, Израиль.</w:t>
      </w:r>
    </w:p>
    <w:p w:rsidR="006F1E79" w:rsidRPr="00CB6F8E" w:rsidRDefault="005D13C5" w:rsidP="00AA16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proofErr w:type="spellStart"/>
      <w:r w:rsidRPr="00CB6F8E">
        <w:rPr>
          <w:rFonts w:ascii="Times New Roman" w:hAnsi="Times New Roman" w:cs="Times New Roman"/>
          <w:b/>
          <w:sz w:val="17"/>
          <w:szCs w:val="17"/>
        </w:rPr>
        <w:t>Бё</w:t>
      </w:r>
      <w:r w:rsidR="006F1E79" w:rsidRPr="00CB6F8E">
        <w:rPr>
          <w:rFonts w:ascii="Times New Roman" w:hAnsi="Times New Roman" w:cs="Times New Roman"/>
          <w:b/>
          <w:sz w:val="17"/>
          <w:szCs w:val="17"/>
        </w:rPr>
        <w:t>рнбаум</w:t>
      </w:r>
      <w:proofErr w:type="spellEnd"/>
      <w:r w:rsidR="00984347" w:rsidRPr="00CB6F8E">
        <w:rPr>
          <w:rFonts w:ascii="Times New Roman" w:hAnsi="Times New Roman" w:cs="Times New Roman"/>
          <w:b/>
          <w:sz w:val="17"/>
          <w:szCs w:val="17"/>
        </w:rPr>
        <w:t xml:space="preserve"> Р.</w:t>
      </w:r>
      <w:r w:rsidR="00AA16DA">
        <w:rPr>
          <w:rFonts w:ascii="Times New Roman" w:hAnsi="Times New Roman" w:cs="Times New Roman"/>
          <w:b/>
          <w:sz w:val="17"/>
          <w:szCs w:val="17"/>
        </w:rPr>
        <w:t xml:space="preserve"> (</w:t>
      </w:r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 xml:space="preserve">R. </w:t>
      </w:r>
      <w:proofErr w:type="spellStart"/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>Birnbaum</w:t>
      </w:r>
      <w:proofErr w:type="spellEnd"/>
      <w:r w:rsidR="00AA16DA">
        <w:rPr>
          <w:rFonts w:ascii="Times New Roman" w:hAnsi="Times New Roman" w:cs="Times New Roman"/>
          <w:b/>
          <w:bCs/>
          <w:sz w:val="17"/>
          <w:szCs w:val="17"/>
        </w:rPr>
        <w:t>)</w:t>
      </w:r>
      <w:r w:rsidR="006F1E79" w:rsidRPr="00CB6F8E">
        <w:rPr>
          <w:rFonts w:ascii="Times New Roman" w:hAnsi="Times New Roman" w:cs="Times New Roman"/>
          <w:sz w:val="17"/>
          <w:szCs w:val="17"/>
        </w:rPr>
        <w:t>, отделение ультразвуковой диагностики в акушерств</w:t>
      </w:r>
      <w:r w:rsidR="00E52B50" w:rsidRPr="00CB6F8E">
        <w:rPr>
          <w:rFonts w:ascii="Times New Roman" w:hAnsi="Times New Roman" w:cs="Times New Roman"/>
          <w:sz w:val="17"/>
          <w:szCs w:val="17"/>
        </w:rPr>
        <w:t>е и гинекологии, родильный дом Лис</w:t>
      </w:r>
      <w:r w:rsidR="006F1E79"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="00E52B50" w:rsidRPr="00CB6F8E">
        <w:rPr>
          <w:rFonts w:ascii="Times New Roman" w:hAnsi="Times New Roman" w:cs="Times New Roman"/>
          <w:sz w:val="17"/>
          <w:szCs w:val="17"/>
        </w:rPr>
        <w:t xml:space="preserve">Тель-Авивский медицинский центр им. </w:t>
      </w:r>
      <w:proofErr w:type="spellStart"/>
      <w:r w:rsidR="00E52B50" w:rsidRPr="00CB6F8E">
        <w:rPr>
          <w:rFonts w:ascii="Times New Roman" w:hAnsi="Times New Roman" w:cs="Times New Roman"/>
          <w:sz w:val="17"/>
          <w:szCs w:val="17"/>
        </w:rPr>
        <w:t>Сураски</w:t>
      </w:r>
      <w:proofErr w:type="spellEnd"/>
      <w:r w:rsidR="00E52B50" w:rsidRPr="00CB6F8E">
        <w:rPr>
          <w:rFonts w:ascii="Times New Roman" w:hAnsi="Times New Roman" w:cs="Times New Roman"/>
          <w:sz w:val="17"/>
          <w:szCs w:val="17"/>
        </w:rPr>
        <w:t xml:space="preserve">, Медицинская школа </w:t>
      </w:r>
      <w:proofErr w:type="spellStart"/>
      <w:r w:rsidR="00E52B50" w:rsidRPr="00CB6F8E">
        <w:rPr>
          <w:rFonts w:ascii="Times New Roman" w:hAnsi="Times New Roman" w:cs="Times New Roman"/>
          <w:sz w:val="17"/>
          <w:szCs w:val="17"/>
        </w:rPr>
        <w:t>Саклера</w:t>
      </w:r>
      <w:proofErr w:type="spellEnd"/>
      <w:r w:rsidR="00E52B50" w:rsidRPr="00CB6F8E">
        <w:rPr>
          <w:rFonts w:ascii="Times New Roman" w:hAnsi="Times New Roman" w:cs="Times New Roman"/>
          <w:sz w:val="17"/>
          <w:szCs w:val="17"/>
        </w:rPr>
        <w:t>, Тель-Авивский университет, Тель-Авив, Израиль.</w:t>
      </w:r>
    </w:p>
    <w:p w:rsidR="006F1E79" w:rsidRPr="00CB6F8E" w:rsidRDefault="006F1E79" w:rsidP="00AA16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proofErr w:type="spellStart"/>
      <w:r w:rsidRPr="00CB6F8E">
        <w:rPr>
          <w:rFonts w:ascii="Times New Roman" w:hAnsi="Times New Roman" w:cs="Times New Roman"/>
          <w:b/>
          <w:sz w:val="17"/>
          <w:szCs w:val="17"/>
        </w:rPr>
        <w:t>Монтеагудо</w:t>
      </w:r>
      <w:proofErr w:type="spellEnd"/>
      <w:r w:rsidR="00984347" w:rsidRPr="00CB6F8E">
        <w:rPr>
          <w:rFonts w:ascii="Times New Roman" w:hAnsi="Times New Roman" w:cs="Times New Roman"/>
          <w:b/>
          <w:sz w:val="17"/>
          <w:szCs w:val="17"/>
        </w:rPr>
        <w:t xml:space="preserve"> А.</w:t>
      </w:r>
      <w:r w:rsidR="00AA16DA">
        <w:rPr>
          <w:rFonts w:ascii="Times New Roman" w:hAnsi="Times New Roman" w:cs="Times New Roman"/>
          <w:b/>
          <w:sz w:val="17"/>
          <w:szCs w:val="17"/>
        </w:rPr>
        <w:t xml:space="preserve"> (</w:t>
      </w:r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 xml:space="preserve">A. </w:t>
      </w:r>
      <w:proofErr w:type="spellStart"/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>Monteagudo</w:t>
      </w:r>
      <w:proofErr w:type="spellEnd"/>
      <w:r w:rsidR="00AA16DA">
        <w:rPr>
          <w:rFonts w:ascii="Times New Roman" w:hAnsi="Times New Roman" w:cs="Times New Roman"/>
          <w:b/>
          <w:bCs/>
          <w:sz w:val="17"/>
          <w:szCs w:val="17"/>
        </w:rPr>
        <w:t>)</w:t>
      </w:r>
      <w:r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="00984347" w:rsidRPr="00CB6F8E">
        <w:rPr>
          <w:rFonts w:ascii="Times New Roman" w:hAnsi="Times New Roman" w:cs="Times New Roman"/>
          <w:sz w:val="17"/>
          <w:szCs w:val="17"/>
        </w:rPr>
        <w:t xml:space="preserve">Диагностическая визуализация в гинекологии </w:t>
      </w:r>
      <w:r w:rsidRPr="00CB6F8E">
        <w:rPr>
          <w:rFonts w:ascii="Times New Roman" w:hAnsi="Times New Roman" w:cs="Times New Roman"/>
          <w:sz w:val="17"/>
          <w:szCs w:val="17"/>
        </w:rPr>
        <w:t xml:space="preserve">Карнеги, Акушерство, гинекология и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репродуктология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, Медицинская школа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Икан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Pr="00CB6F8E">
        <w:rPr>
          <w:rFonts w:ascii="Times New Roman" w:hAnsi="Times New Roman" w:cs="Times New Roman"/>
          <w:sz w:val="17"/>
          <w:szCs w:val="17"/>
        </w:rPr>
        <w:lastRenderedPageBreak/>
        <w:t>при</w:t>
      </w:r>
      <w:r w:rsidR="00984347" w:rsidRPr="00CB6F8E">
        <w:rPr>
          <w:rFonts w:ascii="Times New Roman" w:hAnsi="Times New Roman" w:cs="Times New Roman"/>
          <w:sz w:val="17"/>
          <w:szCs w:val="17"/>
        </w:rPr>
        <w:t xml:space="preserve"> больнице</w:t>
      </w:r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Маунт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Синай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>, Нью-Йорк, штат Нью-Йорк, США</w:t>
      </w:r>
      <w:r w:rsidR="00984347" w:rsidRPr="00CB6F8E">
        <w:rPr>
          <w:rFonts w:ascii="Times New Roman" w:hAnsi="Times New Roman" w:cs="Times New Roman"/>
          <w:sz w:val="17"/>
          <w:szCs w:val="17"/>
        </w:rPr>
        <w:t>.</w:t>
      </w:r>
    </w:p>
    <w:p w:rsidR="006F1E79" w:rsidRPr="00CB6F8E" w:rsidRDefault="006F1E79" w:rsidP="00AA16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b/>
          <w:sz w:val="17"/>
          <w:szCs w:val="17"/>
        </w:rPr>
        <w:t>Пилу</w:t>
      </w:r>
      <w:r w:rsidR="00984347" w:rsidRPr="00CB6F8E">
        <w:rPr>
          <w:rFonts w:ascii="Times New Roman" w:hAnsi="Times New Roman" w:cs="Times New Roman"/>
          <w:b/>
          <w:sz w:val="17"/>
          <w:szCs w:val="17"/>
        </w:rPr>
        <w:t xml:space="preserve"> Г.</w:t>
      </w:r>
      <w:r w:rsidR="00AA16DA">
        <w:rPr>
          <w:rFonts w:ascii="Times New Roman" w:hAnsi="Times New Roman" w:cs="Times New Roman"/>
          <w:b/>
          <w:sz w:val="17"/>
          <w:szCs w:val="17"/>
        </w:rPr>
        <w:t xml:space="preserve"> (</w:t>
      </w:r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 xml:space="preserve">G. </w:t>
      </w:r>
      <w:proofErr w:type="spellStart"/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>Pilu</w:t>
      </w:r>
      <w:proofErr w:type="spellEnd"/>
      <w:r w:rsidR="00AA16DA">
        <w:rPr>
          <w:rFonts w:ascii="Times New Roman" w:hAnsi="Times New Roman" w:cs="Times New Roman"/>
          <w:b/>
          <w:sz w:val="17"/>
          <w:szCs w:val="17"/>
        </w:rPr>
        <w:t>)</w:t>
      </w:r>
      <w:r w:rsidRPr="00CB6F8E">
        <w:rPr>
          <w:rFonts w:ascii="Times New Roman" w:hAnsi="Times New Roman" w:cs="Times New Roman"/>
          <w:b/>
          <w:sz w:val="17"/>
          <w:szCs w:val="17"/>
        </w:rPr>
        <w:t>,</w:t>
      </w:r>
      <w:r w:rsidRPr="00CB6F8E">
        <w:rPr>
          <w:rFonts w:ascii="Times New Roman" w:hAnsi="Times New Roman" w:cs="Times New Roman"/>
          <w:sz w:val="17"/>
          <w:szCs w:val="17"/>
        </w:rPr>
        <w:t xml:space="preserve"> акушерское отделение, факультет медицинских и хирургических наук, Болонский университет, Болонья, Италия</w:t>
      </w:r>
      <w:r w:rsidR="00984347" w:rsidRPr="00CB6F8E">
        <w:rPr>
          <w:rFonts w:ascii="Times New Roman" w:hAnsi="Times New Roman" w:cs="Times New Roman"/>
          <w:sz w:val="17"/>
          <w:szCs w:val="17"/>
        </w:rPr>
        <w:t>.</w:t>
      </w:r>
    </w:p>
    <w:p w:rsidR="006F1E79" w:rsidRPr="00CB6F8E" w:rsidRDefault="006F1E79" w:rsidP="00896DA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proofErr w:type="spellStart"/>
      <w:r w:rsidRPr="00CB6F8E">
        <w:rPr>
          <w:rFonts w:ascii="Times New Roman" w:hAnsi="Times New Roman" w:cs="Times New Roman"/>
          <w:b/>
          <w:sz w:val="17"/>
          <w:szCs w:val="17"/>
        </w:rPr>
        <w:t>Саломон</w:t>
      </w:r>
      <w:proofErr w:type="spellEnd"/>
      <w:r w:rsidR="00984347" w:rsidRPr="00CB6F8E">
        <w:rPr>
          <w:rFonts w:ascii="Times New Roman" w:hAnsi="Times New Roman" w:cs="Times New Roman"/>
          <w:b/>
          <w:sz w:val="17"/>
          <w:szCs w:val="17"/>
        </w:rPr>
        <w:t xml:space="preserve"> Л. Ж.</w:t>
      </w:r>
      <w:r w:rsidR="00AA16DA">
        <w:rPr>
          <w:rFonts w:ascii="Times New Roman" w:hAnsi="Times New Roman" w:cs="Times New Roman"/>
          <w:b/>
          <w:sz w:val="17"/>
          <w:szCs w:val="17"/>
        </w:rPr>
        <w:t xml:space="preserve"> (</w:t>
      </w:r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 xml:space="preserve">L. J. </w:t>
      </w:r>
      <w:proofErr w:type="spellStart"/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>Salomon</w:t>
      </w:r>
      <w:proofErr w:type="spellEnd"/>
      <w:r w:rsidR="00AA16DA">
        <w:rPr>
          <w:rFonts w:ascii="Times New Roman" w:hAnsi="Times New Roman" w:cs="Times New Roman"/>
          <w:b/>
          <w:bCs/>
          <w:sz w:val="17"/>
          <w:szCs w:val="17"/>
        </w:rPr>
        <w:t>)</w:t>
      </w:r>
      <w:r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="00896DAE">
        <w:rPr>
          <w:rFonts w:ascii="Times New Roman" w:hAnsi="Times New Roman" w:cs="Times New Roman"/>
          <w:sz w:val="17"/>
          <w:szCs w:val="17"/>
        </w:rPr>
        <w:t xml:space="preserve">больница </w:t>
      </w:r>
      <w:proofErr w:type="spellStart"/>
      <w:r w:rsidR="00896DAE" w:rsidRPr="00896DAE">
        <w:rPr>
          <w:rFonts w:ascii="Times New Roman" w:hAnsi="Times New Roman" w:cs="Times New Roman"/>
          <w:sz w:val="17"/>
          <w:szCs w:val="17"/>
        </w:rPr>
        <w:t>Hôpital</w:t>
      </w:r>
      <w:proofErr w:type="spellEnd"/>
      <w:r w:rsidR="00896DAE" w:rsidRPr="00896DA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896DAE" w:rsidRPr="00896DAE">
        <w:rPr>
          <w:rFonts w:ascii="Times New Roman" w:hAnsi="Times New Roman" w:cs="Times New Roman"/>
          <w:sz w:val="17"/>
          <w:szCs w:val="17"/>
        </w:rPr>
        <w:t>Necker-Enfants</w:t>
      </w:r>
      <w:proofErr w:type="spellEnd"/>
      <w:r w:rsidR="00896DAE" w:rsidRPr="00896DAE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896DAE" w:rsidRPr="00896DAE">
        <w:rPr>
          <w:rFonts w:ascii="Times New Roman" w:hAnsi="Times New Roman" w:cs="Times New Roman"/>
          <w:sz w:val="17"/>
          <w:szCs w:val="17"/>
        </w:rPr>
        <w:t>Malades</w:t>
      </w:r>
      <w:proofErr w:type="spellEnd"/>
      <w:r w:rsidR="00984347" w:rsidRPr="00CB6F8E">
        <w:rPr>
          <w:rFonts w:ascii="Times New Roman" w:hAnsi="Times New Roman" w:cs="Times New Roman"/>
          <w:sz w:val="17"/>
          <w:szCs w:val="17"/>
        </w:rPr>
        <w:t xml:space="preserve">, AP-HP и LUMIERE, EA 7328, </w:t>
      </w:r>
      <w:r w:rsidRPr="00CB6F8E">
        <w:rPr>
          <w:rFonts w:ascii="Times New Roman" w:hAnsi="Times New Roman" w:cs="Times New Roman"/>
          <w:sz w:val="17"/>
          <w:szCs w:val="17"/>
        </w:rPr>
        <w:t>Парижский университет, Париж, Франция.</w:t>
      </w:r>
    </w:p>
    <w:p w:rsidR="00097136" w:rsidRPr="00CB6F8E" w:rsidRDefault="00984347" w:rsidP="00AA16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b/>
          <w:sz w:val="17"/>
          <w:szCs w:val="17"/>
        </w:rPr>
        <w:t>Тимор-</w:t>
      </w:r>
      <w:proofErr w:type="spellStart"/>
      <w:r w:rsidRPr="00CB6F8E">
        <w:rPr>
          <w:rFonts w:ascii="Times New Roman" w:hAnsi="Times New Roman" w:cs="Times New Roman"/>
          <w:b/>
          <w:sz w:val="17"/>
          <w:szCs w:val="17"/>
        </w:rPr>
        <w:t>Триш</w:t>
      </w:r>
      <w:proofErr w:type="spellEnd"/>
      <w:r w:rsidRPr="00CB6F8E">
        <w:rPr>
          <w:rFonts w:ascii="Times New Roman" w:hAnsi="Times New Roman" w:cs="Times New Roman"/>
          <w:b/>
          <w:sz w:val="17"/>
          <w:szCs w:val="17"/>
        </w:rPr>
        <w:t xml:space="preserve"> И. Е.</w:t>
      </w:r>
      <w:r w:rsidR="00AA16DA">
        <w:rPr>
          <w:rFonts w:ascii="Times New Roman" w:hAnsi="Times New Roman" w:cs="Times New Roman"/>
          <w:b/>
          <w:sz w:val="17"/>
          <w:szCs w:val="17"/>
        </w:rPr>
        <w:t xml:space="preserve"> (</w:t>
      </w:r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 xml:space="preserve">I. E. </w:t>
      </w:r>
      <w:proofErr w:type="spellStart"/>
      <w:r w:rsidR="00AA16DA" w:rsidRPr="00AA16DA">
        <w:rPr>
          <w:rFonts w:ascii="Times New Roman" w:hAnsi="Times New Roman" w:cs="Times New Roman"/>
          <w:b/>
          <w:bCs/>
          <w:sz w:val="17"/>
          <w:szCs w:val="17"/>
        </w:rPr>
        <w:t>Timor-Tritsch</w:t>
      </w:r>
      <w:proofErr w:type="spellEnd"/>
      <w:r w:rsidR="00AA16DA">
        <w:rPr>
          <w:rFonts w:ascii="Times New Roman" w:hAnsi="Times New Roman" w:cs="Times New Roman"/>
          <w:b/>
          <w:bCs/>
          <w:sz w:val="17"/>
          <w:szCs w:val="17"/>
        </w:rPr>
        <w:t>)</w:t>
      </w:r>
      <w:r w:rsidR="006F1E79" w:rsidRPr="00CB6F8E">
        <w:rPr>
          <w:rFonts w:ascii="Times New Roman" w:hAnsi="Times New Roman" w:cs="Times New Roman"/>
          <w:b/>
          <w:sz w:val="17"/>
          <w:szCs w:val="17"/>
        </w:rPr>
        <w:t>,</w:t>
      </w:r>
      <w:r w:rsidR="006F1E79" w:rsidRPr="00CB6F8E">
        <w:rPr>
          <w:rFonts w:ascii="Times New Roman" w:hAnsi="Times New Roman" w:cs="Times New Roman"/>
          <w:sz w:val="17"/>
          <w:szCs w:val="17"/>
        </w:rPr>
        <w:t xml:space="preserve"> отделение </w:t>
      </w:r>
      <w:r w:rsidRPr="00CB6F8E">
        <w:rPr>
          <w:rFonts w:ascii="Times New Roman" w:hAnsi="Times New Roman" w:cs="Times New Roman"/>
          <w:sz w:val="17"/>
          <w:szCs w:val="17"/>
        </w:rPr>
        <w:t>УЗИ в акушерстве и гинекологии</w:t>
      </w:r>
      <w:r w:rsidR="006F1E79" w:rsidRPr="00CB6F8E">
        <w:rPr>
          <w:rFonts w:ascii="Times New Roman" w:hAnsi="Times New Roman" w:cs="Times New Roman"/>
          <w:sz w:val="17"/>
          <w:szCs w:val="17"/>
        </w:rPr>
        <w:t>, Медицинская школа Нью-Йоркского университета, Нью-Йорк, США.</w:t>
      </w:r>
    </w:p>
    <w:p w:rsidR="00097136" w:rsidRPr="00CB6F8E" w:rsidRDefault="00097136" w:rsidP="0063587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</w:pPr>
    </w:p>
    <w:p w:rsidR="00984347" w:rsidRPr="00AF31FE" w:rsidRDefault="00984347" w:rsidP="005D13C5">
      <w:pPr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17"/>
          <w:szCs w:val="17"/>
        </w:rPr>
      </w:pPr>
      <w:r w:rsidRPr="00AF31FE">
        <w:rPr>
          <w:rFonts w:ascii="Times New Roman" w:hAnsi="Times New Roman" w:cs="Times New Roman"/>
          <w:b/>
          <w:bCs/>
          <w:sz w:val="17"/>
          <w:szCs w:val="17"/>
        </w:rPr>
        <w:t>ССЫЛКИ</w:t>
      </w:r>
    </w:p>
    <w:p w:rsidR="005D13C5" w:rsidRPr="00CB6F8E" w:rsidRDefault="005D13C5" w:rsidP="0098434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5D13C5" w:rsidRPr="00CB6F8E" w:rsidRDefault="005D13C5" w:rsidP="0098434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  <w:r w:rsidRPr="00CB6F8E">
        <w:rPr>
          <w:rFonts w:ascii="Times New Roman" w:hAnsi="Times New Roman" w:cs="Times New Roman"/>
          <w:sz w:val="17"/>
          <w:szCs w:val="17"/>
        </w:rPr>
        <w:t xml:space="preserve">Настоящее </w:t>
      </w:r>
      <w:r w:rsidR="00984347" w:rsidRPr="00CB6F8E">
        <w:rPr>
          <w:rFonts w:ascii="Times New Roman" w:hAnsi="Times New Roman" w:cs="Times New Roman"/>
          <w:sz w:val="17"/>
          <w:szCs w:val="17"/>
        </w:rPr>
        <w:t xml:space="preserve">руководство следует </w:t>
      </w:r>
      <w:r w:rsidRPr="00CB6F8E">
        <w:rPr>
          <w:rFonts w:ascii="Times New Roman" w:hAnsi="Times New Roman" w:cs="Times New Roman"/>
          <w:sz w:val="17"/>
          <w:szCs w:val="17"/>
        </w:rPr>
        <w:t xml:space="preserve">указывать как </w:t>
      </w:r>
      <w:r w:rsidRPr="00CB6F8E">
        <w:rPr>
          <w:rFonts w:ascii="Arial" w:hAnsi="Arial" w:cs="Arial"/>
          <w:sz w:val="17"/>
          <w:szCs w:val="17"/>
        </w:rPr>
        <w:t>«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Паладини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Д.</w:t>
      </w:r>
      <w:r w:rsidR="00984347" w:rsidRPr="00CB6F8E">
        <w:rPr>
          <w:rFonts w:ascii="Times New Roman" w:hAnsi="Times New Roman" w:cs="Times New Roman"/>
          <w:sz w:val="17"/>
          <w:szCs w:val="17"/>
        </w:rPr>
        <w:t xml:space="preserve">,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Малингер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Г.</w:t>
      </w:r>
      <w:r w:rsidR="00984347" w:rsidRPr="00CB6F8E">
        <w:rPr>
          <w:rFonts w:ascii="Times New Roman" w:hAnsi="Times New Roman" w:cs="Times New Roman"/>
          <w:sz w:val="17"/>
          <w:szCs w:val="17"/>
        </w:rPr>
        <w:t xml:space="preserve">,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Бёрнбаум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Р.</w:t>
      </w:r>
      <w:r w:rsidR="00984347" w:rsidRPr="00CB6F8E">
        <w:rPr>
          <w:rFonts w:ascii="Times New Roman" w:hAnsi="Times New Roman" w:cs="Times New Roman"/>
          <w:sz w:val="17"/>
          <w:szCs w:val="17"/>
        </w:rPr>
        <w:t xml:space="preserve">,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Монтеагудо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А.</w:t>
      </w:r>
      <w:r w:rsidR="00984347"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Pr="00CB6F8E">
        <w:rPr>
          <w:rFonts w:ascii="Times New Roman" w:hAnsi="Times New Roman" w:cs="Times New Roman"/>
          <w:sz w:val="17"/>
          <w:szCs w:val="17"/>
        </w:rPr>
        <w:t>Пилу Г.</w:t>
      </w:r>
      <w:r w:rsidR="00984347" w:rsidRPr="00CB6F8E">
        <w:rPr>
          <w:rFonts w:ascii="Times New Roman" w:hAnsi="Times New Roman" w:cs="Times New Roman"/>
          <w:sz w:val="17"/>
          <w:szCs w:val="17"/>
        </w:rPr>
        <w:t xml:space="preserve">,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Саломон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Л. Дж.</w:t>
      </w:r>
      <w:r w:rsidR="00984347" w:rsidRPr="00CB6F8E">
        <w:rPr>
          <w:rFonts w:ascii="Times New Roman" w:hAnsi="Times New Roman" w:cs="Times New Roman"/>
          <w:sz w:val="17"/>
          <w:szCs w:val="17"/>
        </w:rPr>
        <w:t xml:space="preserve">, </w:t>
      </w:r>
      <w:r w:rsidRPr="00CB6F8E">
        <w:rPr>
          <w:rFonts w:ascii="Times New Roman" w:hAnsi="Times New Roman" w:cs="Times New Roman"/>
          <w:sz w:val="17"/>
          <w:szCs w:val="17"/>
        </w:rPr>
        <w:t>Тимор-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Триш</w:t>
      </w:r>
      <w:proofErr w:type="spellEnd"/>
      <w:r w:rsidRPr="00CB6F8E">
        <w:rPr>
          <w:rFonts w:ascii="Times New Roman" w:hAnsi="Times New Roman" w:cs="Times New Roman"/>
          <w:sz w:val="17"/>
          <w:szCs w:val="17"/>
        </w:rPr>
        <w:t xml:space="preserve"> И. Е.</w:t>
      </w:r>
      <w:r w:rsidR="00984347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Pr="00CB6F8E">
        <w:rPr>
          <w:rFonts w:ascii="Times New Roman" w:hAnsi="Times New Roman" w:cs="Times New Roman"/>
          <w:sz w:val="17"/>
          <w:szCs w:val="17"/>
        </w:rPr>
        <w:t xml:space="preserve">Практическое руководство ISUOG (обновлённое): </w:t>
      </w:r>
      <w:r w:rsidR="00597F2C">
        <w:rPr>
          <w:rFonts w:ascii="Times New Roman" w:hAnsi="Times New Roman" w:cs="Times New Roman"/>
          <w:sz w:val="17"/>
          <w:szCs w:val="17"/>
        </w:rPr>
        <w:t xml:space="preserve">ультразвуковое </w:t>
      </w:r>
      <w:r w:rsidRPr="00CB6F8E">
        <w:rPr>
          <w:rFonts w:ascii="Times New Roman" w:hAnsi="Times New Roman" w:cs="Times New Roman"/>
          <w:sz w:val="17"/>
          <w:szCs w:val="17"/>
        </w:rPr>
        <w:t xml:space="preserve">исследование центральной нервной системы плода. Часть 2. Проведение специализированной </w:t>
      </w:r>
      <w:proofErr w:type="spellStart"/>
      <w:r w:rsidRPr="00CB6F8E">
        <w:rPr>
          <w:rFonts w:ascii="Times New Roman" w:hAnsi="Times New Roman" w:cs="Times New Roman"/>
          <w:sz w:val="17"/>
          <w:szCs w:val="17"/>
        </w:rPr>
        <w:t>нейросонографии</w:t>
      </w:r>
      <w:proofErr w:type="spellEnd"/>
      <w:r w:rsidR="00984347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Pr="0018627C">
        <w:rPr>
          <w:rFonts w:ascii="Times New Roman" w:hAnsi="Times New Roman" w:cs="Times New Roman"/>
          <w:i/>
          <w:iCs/>
          <w:sz w:val="17"/>
          <w:szCs w:val="17"/>
        </w:rPr>
        <w:t>Ультразвуковая диагностика в акушерстве и гинекологии</w:t>
      </w:r>
      <w:r w:rsidRPr="00CB6F8E">
        <w:rPr>
          <w:rFonts w:ascii="Times New Roman" w:hAnsi="Times New Roman" w:cs="Times New Roman"/>
          <w:sz w:val="17"/>
          <w:szCs w:val="17"/>
        </w:rPr>
        <w:t xml:space="preserve"> 2021 год.</w:t>
      </w:r>
      <w:r w:rsidR="00984347" w:rsidRPr="00CB6F8E">
        <w:rPr>
          <w:rFonts w:ascii="Times New Roman" w:hAnsi="Times New Roman" w:cs="Times New Roman"/>
          <w:sz w:val="17"/>
          <w:szCs w:val="17"/>
        </w:rPr>
        <w:t xml:space="preserve"> </w:t>
      </w:r>
      <w:r w:rsidRPr="00CB6F8E">
        <w:rPr>
          <w:rFonts w:ascii="Times New Roman" w:hAnsi="Times New Roman" w:cs="Times New Roman"/>
          <w:sz w:val="17"/>
          <w:szCs w:val="17"/>
        </w:rPr>
        <w:t>https://doi.org/10.1002/uog.23616</w:t>
      </w:r>
      <w:r w:rsidRPr="00CB6F8E">
        <w:rPr>
          <w:rFonts w:ascii="Arial" w:hAnsi="Arial" w:cs="Arial"/>
          <w:sz w:val="17"/>
          <w:szCs w:val="17"/>
        </w:rPr>
        <w:t>»</w:t>
      </w:r>
      <w:r w:rsidRPr="00CB6F8E">
        <w:rPr>
          <w:rFonts w:ascii="Times New Roman" w:hAnsi="Times New Roman" w:cs="Times New Roman"/>
          <w:sz w:val="17"/>
          <w:szCs w:val="17"/>
        </w:rPr>
        <w:t>.</w:t>
      </w:r>
    </w:p>
    <w:p w:rsidR="005D13C5" w:rsidRPr="00CB6F8E" w:rsidRDefault="005D13C5" w:rsidP="0098434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</w:rPr>
      </w:pPr>
    </w:p>
    <w:p w:rsidR="00635879" w:rsidRPr="00213F0E" w:rsidRDefault="005D13C5" w:rsidP="005D13C5">
      <w:pPr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17"/>
          <w:szCs w:val="17"/>
          <w:lang w:val="en-US"/>
        </w:rPr>
      </w:pPr>
      <w:r w:rsidRPr="00AF31FE">
        <w:rPr>
          <w:rFonts w:ascii="Times New Roman" w:hAnsi="Times New Roman" w:cs="Times New Roman"/>
          <w:b/>
          <w:bCs/>
          <w:sz w:val="17"/>
          <w:szCs w:val="17"/>
        </w:rPr>
        <w:t>СПИСОК</w:t>
      </w:r>
      <w:r w:rsidRPr="00213F0E">
        <w:rPr>
          <w:rFonts w:ascii="Times New Roman" w:hAnsi="Times New Roman" w:cs="Times New Roman"/>
          <w:b/>
          <w:bCs/>
          <w:sz w:val="17"/>
          <w:szCs w:val="17"/>
          <w:lang w:val="en-US"/>
        </w:rPr>
        <w:t xml:space="preserve"> </w:t>
      </w:r>
      <w:r w:rsidRPr="00AF31FE">
        <w:rPr>
          <w:rFonts w:ascii="Times New Roman" w:hAnsi="Times New Roman" w:cs="Times New Roman"/>
          <w:b/>
          <w:bCs/>
          <w:sz w:val="17"/>
          <w:szCs w:val="17"/>
        </w:rPr>
        <w:t>ЛИТЕРАТУРЫ</w:t>
      </w:r>
    </w:p>
    <w:p w:rsidR="005D13C5" w:rsidRPr="00213F0E" w:rsidRDefault="005D13C5" w:rsidP="005D13C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7"/>
          <w:szCs w:val="17"/>
          <w:lang w:val="en-US"/>
        </w:rPr>
      </w:pP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213F0E">
        <w:rPr>
          <w:rFonts w:ascii="Times New Roman" w:hAnsi="Times New Roman" w:cs="Times New Roman"/>
          <w:sz w:val="14"/>
          <w:szCs w:val="14"/>
          <w:lang w:val="en-US"/>
        </w:rPr>
        <w:t>1.</w:t>
      </w:r>
      <w:r w:rsidRPr="00213F0E">
        <w:rPr>
          <w:rFonts w:ascii="Times New Roman" w:hAnsi="Times New Roman" w:cs="Times New Roman"/>
          <w:sz w:val="14"/>
          <w:szCs w:val="14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Tagliabue 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Tessandori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R,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Caramaschi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F, Fabiano S,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Maghini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Tittarelli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Vergani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D, Bellotti 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Pisani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S, Gambino ML,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Frassoldi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E, Costa E,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Gada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D,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Crosignani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P,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Contiero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P. Descriptive epidemiology of selected birth defects, areas of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Lombardy, Italy, 1999.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Popul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Health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Metr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2007; 5: 4.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2.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Atta CA,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Fiest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KM,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Frolkis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AD,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Jette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N,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Pringsheim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T, St Germaine-Smith C,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Rajapakse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T, Kaplan GG, Metcalfe A. Global Birth Prevalence of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Spina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Bifida by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Folic Acid Fortification Status: A Systematic Review and Meta-Analysis. Am J Public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Health 2016; 106: e24–34.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3.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Myrianthopoulos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NC. Epidemiology of central nervous system malformations. In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Handbook of Clinical Neurology.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Vinken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PJ,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Bruyn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GW (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eds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). Elsevier: Amsterdam,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1977; 139–171.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4.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Salomon LJ,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Alfirevic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Z,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Berghella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V,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Bilardo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C, Hernandez-Andrade E, Johnsen SL,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Kalache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K, Leung KY, Malinger G, Munoz H,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Prefumo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F,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Toi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 Lee W, Committee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ICS. Practice guidelines for performance of the routine mid-trimester fetal ultrasound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scan.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2011; 37: 116–126.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5.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Malinger 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Paladini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D,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Haratz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KK,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Monteagudo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Pilu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GL, Timor-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Tritsch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IE.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ISUOG Practice Guidelines (updated): sonographic examination of the fetal central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nervous system. Part 1: performance of screening examination and indications for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targeted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neurosonography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2020; 56: 476–484.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6. Malinger 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Birnbam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R,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Haratz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KK. Dedicated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neurosonography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for recognition of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pathology associated with mild-to-moderate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ventriculomegaly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2020; 56: 319–323.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7.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Monteagudo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 Timor-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Tritsch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IE, Mayberry P. Three-dimensional transvaginal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neurosonography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of the fetal brain: ‘navigating’ in the volume scan. Ultrasound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2000; 16: 307–313.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8.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Malinger G, Katz A,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Zakut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H. Transvaginal fetal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neurosonography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Supratentorial</w:t>
      </w:r>
      <w:proofErr w:type="spellEnd"/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structures.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Isr</w:t>
      </w:r>
      <w:proofErr w:type="spellEnd"/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J </w:t>
      </w:r>
      <w:proofErr w:type="spellStart"/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1993; 4: 1–5.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9. Timor-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Tritsch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IE,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Monteagudo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A. Transvaginal fetal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neurosonography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: standardization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of the planes and sections by anatomic landmarks.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1996; 8: 42–47.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10.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Timor-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Tritsch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IE,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Monteagudo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Pilu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G, Malinger G. Ultrasonography of the fetal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brain. McGraw-Hill: New York, 2012.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11.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Paladini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D,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Donarini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G, Rossi A. Indications for MRI in fetal isolated mild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ventriculomegaly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. . . ‘And then, there were none’.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2019;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54: 151–155.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12.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Napolitano R,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Molloholli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Donadono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V,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Ohuma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EO,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Wanyonyi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SZ, Kemp B,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Yaqub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MK, Ash S, Barros FC,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Carvalho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Jaffer YA, Noble JA,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Oberto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Purwar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Pang R,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Cheikh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Ismail L, Lambert A,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Gravett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MG, Salomon LJ,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Bhutta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ZA, Kennedy SH,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Villar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J,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Papageorghiou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gram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AT</w:t>
      </w:r>
      <w:proofErr w:type="gram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, International F, Newborn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Growth Consortium for the 21st C. International standards for fetal brain structures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based on serial ultrasound measurements from Fetal Growth Longitudinal Study of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INTERGROWTH-21st Project.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2020; 56: 359–370.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13.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Droulle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P,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Gaillet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J, Schweitzer M. [Maturation of the fetal brain.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Echoanatomy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: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normal development, limits and value of pathology]. J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Biol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Reprod</w:t>
      </w:r>
      <w:proofErr w:type="spellEnd"/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1984; 13: 228–236.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14.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Monteagudo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 Timor-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Tritsch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IE. Development of fetal gyri, sulci and fissures: a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transvaginal sonographic study.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1997; 9: 222–228.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15.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Cohen-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Sacher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B,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Lerman-Sagie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T, Lev D, Malinger G. Developmental milestones</w:t>
      </w:r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of the fetal cerebral cortex. A longitudinal sonographic study.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2006; 27: 494–502.</w:t>
      </w:r>
    </w:p>
    <w:p w:rsidR="005D13C5" w:rsidRPr="00C67E2C" w:rsidRDefault="003B5408" w:rsidP="00AA16DA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16.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Toi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Chitayat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D,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Blaser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S. Abnormalities of the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foetal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cerebral cortex.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Prenat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Diagn</w:t>
      </w:r>
      <w:proofErr w:type="spellEnd"/>
      <w:r w:rsidR="005D13C5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2009; 29: 355–371.</w:t>
      </w:r>
    </w:p>
    <w:p w:rsidR="00DF2330" w:rsidRDefault="00DF2330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</w:p>
    <w:p w:rsidR="000B4C9A" w:rsidRPr="00213F0E" w:rsidRDefault="000B4C9A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  <w:sectPr w:rsidR="000B4C9A" w:rsidRPr="00213F0E" w:rsidSect="002F0D70">
          <w:headerReference w:type="first" r:id="rId38"/>
          <w:pgSz w:w="11906" w:h="16838"/>
          <w:pgMar w:top="1134" w:right="850" w:bottom="1134" w:left="1701" w:header="708" w:footer="708" w:gutter="0"/>
          <w:pgNumType w:start="670"/>
          <w:cols w:num="2" w:space="708"/>
          <w:titlePg/>
          <w:docGrid w:linePitch="360"/>
        </w:sectPr>
      </w:pPr>
    </w:p>
    <w:p w:rsidR="000B4C9A" w:rsidRPr="00C67E2C" w:rsidRDefault="000B4C9A" w:rsidP="000B4C9A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lastRenderedPageBreak/>
        <w:t>17.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  <w:t xml:space="preserve">Poon LC, Sahota DS, </w:t>
      </w:r>
      <w:proofErr w:type="spellStart"/>
      <w:r w:rsidRPr="00C67E2C">
        <w:rPr>
          <w:rFonts w:ascii="Times New Roman" w:hAnsi="Times New Roman" w:cs="Times New Roman"/>
          <w:sz w:val="13"/>
          <w:szCs w:val="13"/>
          <w:lang w:val="en-US"/>
        </w:rPr>
        <w:t>Chaemsaithong</w:t>
      </w:r>
      <w:proofErr w:type="spellEnd"/>
      <w:r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P, Nakamura T, Machida M, </w:t>
      </w:r>
      <w:proofErr w:type="spellStart"/>
      <w:r w:rsidRPr="00C67E2C">
        <w:rPr>
          <w:rFonts w:ascii="Times New Roman" w:hAnsi="Times New Roman" w:cs="Times New Roman"/>
          <w:sz w:val="13"/>
          <w:szCs w:val="13"/>
          <w:lang w:val="en-US"/>
        </w:rPr>
        <w:t>Naruse</w:t>
      </w:r>
      <w:proofErr w:type="spellEnd"/>
      <w:r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K, </w:t>
      </w:r>
      <w:proofErr w:type="spellStart"/>
      <w:r w:rsidRPr="00C67E2C">
        <w:rPr>
          <w:rFonts w:ascii="Times New Roman" w:hAnsi="Times New Roman" w:cs="Times New Roman"/>
          <w:sz w:val="13"/>
          <w:szCs w:val="13"/>
          <w:lang w:val="en-US"/>
        </w:rPr>
        <w:t>Wah</w:t>
      </w:r>
      <w:proofErr w:type="spellEnd"/>
      <w:r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YM, Leung TY, Pooh RK. Transvaginal three-dimensional ultrasound assessment of Sylvian fissures at 18–30 weeks’ gestation. Ultrasound </w:t>
      </w:r>
      <w:proofErr w:type="spellStart"/>
      <w:r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2019; 54: 190–198.</w:t>
      </w:r>
    </w:p>
    <w:p w:rsidR="000B4C9A" w:rsidRPr="000B4C9A" w:rsidRDefault="000B4C9A" w:rsidP="000B4C9A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18.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Pr="00C67E2C">
        <w:rPr>
          <w:rFonts w:ascii="Times New Roman" w:hAnsi="Times New Roman" w:cs="Times New Roman"/>
          <w:sz w:val="13"/>
          <w:szCs w:val="13"/>
          <w:lang w:val="en-US"/>
        </w:rPr>
        <w:t>Acanfora</w:t>
      </w:r>
      <w:proofErr w:type="spellEnd"/>
      <w:r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MM, </w:t>
      </w:r>
      <w:proofErr w:type="spellStart"/>
      <w:r w:rsidRPr="00C67E2C">
        <w:rPr>
          <w:rFonts w:ascii="Times New Roman" w:hAnsi="Times New Roman" w:cs="Times New Roman"/>
          <w:sz w:val="13"/>
          <w:szCs w:val="13"/>
          <w:lang w:val="en-US"/>
        </w:rPr>
        <w:t>Stirnemann</w:t>
      </w:r>
      <w:proofErr w:type="spellEnd"/>
      <w:r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J, </w:t>
      </w:r>
      <w:proofErr w:type="spellStart"/>
      <w:r w:rsidRPr="00C67E2C">
        <w:rPr>
          <w:rFonts w:ascii="Times New Roman" w:hAnsi="Times New Roman" w:cs="Times New Roman"/>
          <w:sz w:val="13"/>
          <w:szCs w:val="13"/>
          <w:lang w:val="en-US"/>
        </w:rPr>
        <w:t>Marchitelli</w:t>
      </w:r>
      <w:proofErr w:type="spellEnd"/>
      <w:r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G, Salomon LJ, Ville Y. Ultrasound evaluation of development of olfactory sulci in normal fetuses: a possible role in diagnosis of CHARGE syndrome. Ultrasound </w:t>
      </w:r>
      <w:proofErr w:type="spellStart"/>
      <w:r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2016; 48: 181–184.</w:t>
      </w:r>
    </w:p>
    <w:p w:rsidR="00635879" w:rsidRPr="00213F0E" w:rsidRDefault="003B5408" w:rsidP="000B4C9A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213F0E">
        <w:rPr>
          <w:rFonts w:ascii="Times New Roman" w:hAnsi="Times New Roman" w:cs="Times New Roman"/>
          <w:sz w:val="13"/>
          <w:szCs w:val="13"/>
          <w:lang w:val="en-US"/>
        </w:rPr>
        <w:t>19.</w:t>
      </w:r>
      <w:r w:rsidRPr="00213F0E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Perlitz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Y,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Izhaki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I, Ben-Ami M. Sonographic evaluation of the fetal conus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medullaris</w:t>
      </w:r>
      <w:proofErr w:type="spellEnd"/>
      <w:r w:rsidR="009123D3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at 20 to 24 weeks’ gestation.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Prenat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Diagn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2010; 30: 862–864.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20.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MottetN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Saada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J,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Jani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proofErr w:type="gram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J,Martin</w:t>
      </w:r>
      <w:proofErr w:type="spellEnd"/>
      <w:proofErr w:type="gram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RiethmullerD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Zerah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Benachi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A. Sonographic</w:t>
      </w:r>
      <w:r w:rsidR="009123D3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Evaluation of Fetal Conus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Medullaris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and Filum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Terminale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. Fetal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Diagn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Ther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2016;</w:t>
      </w:r>
      <w:r w:rsidR="009123D3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40: 224–230.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21.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Rodriguez MA, Prats P, Rodriguez I, Comas C. P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renatal Evaluation of the Fetal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Conus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Medullaris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on a Routine Scan. Fetal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Diagn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Ther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2016; 39: 113–116.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22.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Fratelli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N,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Taddei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F,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Prefumo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F, Franceschetti L, Farina 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Frusca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T.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Interobserver</w:t>
      </w:r>
      <w:proofErr w:type="spellEnd"/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reproducibility of transabdominal 3-dimensional sonography of the fetal brain.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J Ultrasound Med 2009; 28: 1009–1013.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23.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Maiz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N, Alonso I,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Belar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Burgos J,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Irasarri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 Molina FS, de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Paco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Pijoan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JI,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Plasencia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W,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Rodo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C, Rodriguez MA,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Tajada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Tubau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A. Three dimensional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ultrasonography for advanced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neurosonography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(Neurosofe-3d). Analysis of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acquisition-related factors influencing the quality of the brain volumes.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Prenat</w:t>
      </w:r>
      <w:proofErr w:type="spellEnd"/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Diagn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2016; 36: 1054–1060.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24.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Buyukkurt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S,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Binokay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F,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Seydaoglu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Gulec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UK,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Ozgunen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FT,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Evruke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Demir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C.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Prenatal determination of the upper lesion level of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spina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bifida with three-dimensional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ultrasound. Fetal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Diagn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Ther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2013; 33: 36–40.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25.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Bronshtein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Blumenfeld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Z. Transvaginal sonography-detection of findings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suggestive of fetal chromosomal anomalies in the first and early second trimesters.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Prenat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Diagn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1992; 12: 587–593.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26.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Pooh RK.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Neurosonoembryology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by three-dimensional ultrasound.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Semin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Fetal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Neonatal Med 2012; 17: 261–268.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27.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Rottem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S,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Bronshtein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Thaler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I,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Brandes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JM. First trimester transvaginal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sonographic diagnosis of fetal anomalies. Lancet 1989; 1: 444–445.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28.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Votino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Kacem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Y,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Dobrescu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O,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Dessy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H, Cos T,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Foulon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W,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Jani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J. Use of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a high-frequency linear transducer and MTI filtered color flow mapping in the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assessment of fetal heart anatomy at the routine 11 to 13 + 6-week scan: a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randomized trial.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2012; 39: 145–151.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29.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Chaoui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R,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Nicolaides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KH. From nuchal translucency to intracranial translucency: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towards the early detection of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spina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bifida.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2010; 35: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133–138.</w:t>
      </w:r>
    </w:p>
    <w:p w:rsidR="008B156A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30.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Salomon LJ,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Alfirevic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Z,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Bilardo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Chalouhi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GE,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Ghi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T, Kagan KO, Lau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TK,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Papageorghiou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AT,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Raine-Fenning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NJ,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Stirnemann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J, Suresh S, Tabor A,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Timor-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Tritsch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IE,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Toi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 Yeo G. ISUOG practice guidelines: performance of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first-trimester fetal ultrasound scan.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2013; 41: 102–113.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31.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Paladini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D,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Donarini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Parodi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S,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Chaoui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R. Differentiating features of posterior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fossa at 12-13 weeks’ gestation in fetuses with Dandy-Walker malformation and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Blake’s pouch cyst.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2019; 53: 850–852.</w:t>
      </w:r>
    </w:p>
    <w:p w:rsidR="008B156A" w:rsidRPr="00C67E2C" w:rsidRDefault="00411E95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32.</w:t>
      </w:r>
      <w:r w:rsidR="003B5408"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Chen FC, Gerhardt J,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Entezami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Chaoui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R,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Henrich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W. Detection of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Spina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Bifida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by First Trimester Screening</w:t>
      </w:r>
      <w:r w:rsidR="00F60F28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–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Results of the Prospective Multicenter Berlin IT-Study.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Ult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>raschall</w:t>
      </w:r>
      <w:proofErr w:type="spellEnd"/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Med 2017; 38: 151–157.</w:t>
      </w:r>
    </w:p>
    <w:p w:rsidR="008B156A" w:rsidRPr="00C67E2C" w:rsidRDefault="00BC152E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noProof/>
          <w:sz w:val="13"/>
          <w:szCs w:val="13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59E14D15" wp14:editId="335700A3">
                <wp:simplePos x="0" y="0"/>
                <wp:positionH relativeFrom="column">
                  <wp:posOffset>1317943</wp:posOffset>
                </wp:positionH>
                <wp:positionV relativeFrom="paragraph">
                  <wp:posOffset>255079</wp:posOffset>
                </wp:positionV>
                <wp:extent cx="9761347" cy="340995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761347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CEF" w:rsidRPr="00213F0E" w:rsidRDefault="00807CEF" w:rsidP="00BC15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14690705, 2021, 4,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Загружено из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obgyn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/10.1002/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uog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.23616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Сарой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Хатчер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Sarah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Hatcher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- </w:t>
                            </w:r>
                            <w:proofErr w:type="gram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Тест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,</w:t>
                            </w:r>
                            <w:proofErr w:type="gram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Электронная библиотека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[24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E72E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2022].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См. правила использования в Условиях и положениях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https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://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onlinelibrary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wiley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terms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conditions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на сайте Электронной библиотеки </w:t>
                            </w:r>
                            <w:proofErr w:type="spellStart"/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Уайли</w:t>
                            </w:r>
                            <w:proofErr w:type="spellEnd"/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;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использование статей, находящихся в открытом доступе, регулируется применимой лицензией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Creative</w:t>
                            </w:r>
                            <w:r w:rsidRPr="00213F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11F4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14D15" id="_x0000_s1036" type="#_x0000_t202" style="position:absolute;left:0;text-align:left;margin-left:103.8pt;margin-top:20.1pt;width:768.6pt;height:26.85pt;rotation:90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2u3LgIAAA8EAAAOAAAAZHJzL2Uyb0RvYy54bWysU82O0zAQviPxDpbvNEmbbrdR09WyyyKk&#10;5UdaeADXcRoL2xNst0m5cecVeAcOHLjxCt03YuxUbQU3RA6R7Rl/833fjBdXvVZkK6yTYEqajVJK&#10;hOFQSbMu6Yf3d88uKXGemYopMKKkO+Ho1fLpk0XXFmIMDahKWIIgxhVdW9LG+7ZIEscboZkbQSsM&#10;Bmuwmnnc2nVSWdYhulbJOE0vkg5s1Vrgwjk8vR2CdBnx61pw/7aunfBElRS5+fi38b8K/2S5YMXa&#10;sraR/ECD/QMLzaTBokeoW+YZ2Vj5F5SW3IKD2o846ATqWnIRNaCaLP1DzUPDWhG1oDmuPdrk/h8s&#10;f7N9Z4msSjpBewzT2KP9t/33/Y/9r/3Pxy+PX8k4mNS1rsDchxazff8cemx2FOzae+AfHTFw0zCz&#10;FtfWQtcIViHJLNxMzq4OOC6ArLrXUGExtvEQgfraamIBOzTN0/DFU3SIYC3ktju2S/SecDyczy6y&#10;ST6jhGNskqfz+TQWZEXACt1orfMvBWgSFiW1OA4RlW3vnQ/cTikh3cCdVCqOhDKkwwrT8TReOIto&#10;6XFildQlvRx4xgtB8gtTxbVnUg1rLKDMwYMgezDA96s+ep7FAQwGraDaoStRP4rFF4V8G7CfKelw&#10;OkvqPm2YFZSoVwadnWd5HsY5bvLpbIwbex5ZnUeY4QhVUk/JsLzx8QkMmq+xA7WMdpyYHDjj1EWX&#10;Di8kjPX5Pmad3vHyNwAAAP//AwBQSwMEFAAGAAgAAAAhABKneNnjAAAADQEAAA8AAABkcnMvZG93&#10;bnJldi54bWxMj0FOwzAQRfdI3MEaJHatHUKbNo1TQaWygGxaOIAbT5OIeBzFThM4Pe6qLEfz9P/7&#10;2XYyLbtg7xpLEqK5AIZUWt1QJeHrcz9bAXNekVatJZTwgw62+f1dplJtRzrg5egrFkLIpUpC7X2X&#10;cu7KGo1yc9shhd/Z9kb5cPYV170aQ7hp+ZMQS25UQ6GhVh3uaiy/j4ORMIwfLe3ei+Jtmfwe9kUZ&#10;FdNrJOXjw/SyAeZx8jcYrvpBHfLgdLIDacdaCevndRxQCbNERAtgV0SIOOw7SVjFiwR4nvH/K/I/&#10;AAAA//8DAFBLAQItABQABgAIAAAAIQC2gziS/gAAAOEBAAATAAAAAAAAAAAAAAAAAAAAAABbQ29u&#10;dGVudF9UeXBlc10ueG1sUEsBAi0AFAAGAAgAAAAhADj9If/WAAAAlAEAAAsAAAAAAAAAAAAAAAAA&#10;LwEAAF9yZWxzLy5yZWxzUEsBAi0AFAAGAAgAAAAhAJOba7cuAgAADwQAAA4AAAAAAAAAAAAAAAAA&#10;LgIAAGRycy9lMm9Eb2MueG1sUEsBAi0AFAAGAAgAAAAhABKneNnjAAAADQEAAA8AAAAAAAAAAAAA&#10;AAAAiAQAAGRycy9kb3ducmV2LnhtbFBLBQYAAAAABAAEAPMAAACYBQAAAAA=&#10;" filled="f" stroked="f">
                <v:textbox>
                  <w:txbxContent>
                    <w:p w:rsidR="00807CEF" w:rsidRPr="00213F0E" w:rsidRDefault="00807CEF" w:rsidP="00BC152E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14690705, 2021, 4,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Загружено из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obgyn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/10.1002/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uog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.23616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Сарой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Хатчер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Sarah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Hatcher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- </w:t>
                      </w:r>
                      <w:proofErr w:type="gram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Тест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,</w:t>
                      </w:r>
                      <w:proofErr w:type="gram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Электронная библиотека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[24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E72E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2022].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См. правила использования в Условиях и положениях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https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://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onlinelibrary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wiley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terms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conditions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)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на сайте Электронной библиотеки </w:t>
                      </w:r>
                      <w:proofErr w:type="spellStart"/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Уайли</w:t>
                      </w:r>
                      <w:proofErr w:type="spellEnd"/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;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использование статей, находящихся в открытом доступе, регулируется применимой лицензией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Creative</w:t>
                      </w:r>
                      <w:r w:rsidRPr="00213F0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811F49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Commons</w:t>
                      </w:r>
                    </w:p>
                  </w:txbxContent>
                </v:textbox>
              </v:shape>
            </w:pict>
          </mc:Fallback>
        </mc:AlternateContent>
      </w:r>
      <w:r w:rsidR="003B5408" w:rsidRPr="00C67E2C">
        <w:rPr>
          <w:rFonts w:ascii="Times New Roman" w:hAnsi="Times New Roman" w:cs="Times New Roman"/>
          <w:sz w:val="13"/>
          <w:szCs w:val="13"/>
          <w:lang w:val="en-US"/>
        </w:rPr>
        <w:t>33.</w:t>
      </w:r>
      <w:r w:rsidR="003B5408"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Meller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C, Aiello H,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Otano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L. Sonographic detection of open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spina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bifida in the first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trimester: review of the literature. Childs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Nerv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Syst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2017; 33: 1101–1106.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213F0E">
        <w:rPr>
          <w:rFonts w:ascii="Times New Roman" w:hAnsi="Times New Roman" w:cs="Times New Roman"/>
          <w:sz w:val="13"/>
          <w:szCs w:val="13"/>
          <w:lang w:val="en-US"/>
        </w:rPr>
        <w:t>34.</w:t>
      </w:r>
      <w:r w:rsidRPr="00213F0E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Chaoui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R, Benoit B,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Entezami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Frenzel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W, Heling KS,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Ladendorf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B,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Pietzsch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V,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Sarut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Lopez A, Karl K. Ratio of fetal choroid plexus to head size: simple sonographic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marker of open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spina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bifida at 11–13weeks’ gestation.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2020; 55: 81–86.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35.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Ushakov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F, Sacco A,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Andreeva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E,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Tudorache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S, Everett T, David AL, Pandya PP.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Crash sign: new first-trimester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sonographicmarker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of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spina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bifida.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2019; 54: 740–745.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36.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Volpe P,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Persico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N,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Fanelli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T, De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Robertis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V, D’Alessandro J, Boito S,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Pilu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G,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Votino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C. Prospective detection and differential diagnosis of cystic posterior fossa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anomalies by assessing posterior brain at 11–14 weeks. Am J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MFM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2019; 1: 171–183.</w:t>
      </w:r>
    </w:p>
    <w:p w:rsidR="00635879" w:rsidRPr="00C67E2C" w:rsidRDefault="003B5408" w:rsidP="00411E95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37.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Malinger G, Lev D,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Lerman-Sagie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T. The fetal cerebellum. Pitfalls in diagnosis and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management.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Prenat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Diagn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2009; 29: 372–380.</w:t>
      </w:r>
    </w:p>
    <w:p w:rsidR="00635879" w:rsidRPr="00C67E2C" w:rsidRDefault="003B5408" w:rsidP="00606A98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38.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Birnbaum R,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Barzilay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R,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Brusilov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Wolman I, Malinger G. The normal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cavum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veli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interpositi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at 14-17 weeks: three-dimensional and Doppler transvaginal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neurosonographic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study.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2020. DOI: 10.1002/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uog</w:t>
      </w:r>
      <w:proofErr w:type="spellEnd"/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.22176.</w:t>
      </w:r>
    </w:p>
    <w:p w:rsidR="00635879" w:rsidRPr="00C67E2C" w:rsidRDefault="003B5408" w:rsidP="00606A98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39.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Birnbaum R,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Barzilay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R,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Brusilov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Wolman I, Malinger G. The early pattern of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human corpus callosum development: A transvaginal 3D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neurosonographic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study.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Prenat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Diagn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2020; 40: 1239–1245.</w:t>
      </w:r>
    </w:p>
    <w:p w:rsidR="00635879" w:rsidRPr="00C67E2C" w:rsidRDefault="003B5408" w:rsidP="00606A98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40.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Babcook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CJ, Chong BW,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Salamat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MS, Ellis WG, Goldstein RB. Sonographic anatomy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of the developing cerebellum: normal embryology can resemble pathology. AJR Am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J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Roentgenol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1996; 166: 427–433.</w:t>
      </w:r>
    </w:p>
    <w:p w:rsidR="00635879" w:rsidRPr="00C67E2C" w:rsidRDefault="003B5408" w:rsidP="00606A98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41.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Contro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E, Volpe P, De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Musso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F, Muto B,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Ghi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T, De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Robertis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V,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Pilu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G. Open fourth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ventricle prior to 20 weeks’ gestation: a benign finding?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2014; 43: 154–158.</w:t>
      </w:r>
    </w:p>
    <w:p w:rsidR="00635879" w:rsidRPr="00C67E2C" w:rsidRDefault="003B5408" w:rsidP="00606A98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42.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Prayer D, Malinger 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Brugger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PC,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Cassady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C, De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Catte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L, De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Keersmaecker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B,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Fernandes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GL,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Glanc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P,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Goncalves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LF, Gruber GM,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Laifer-Narin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S, </w:t>
      </w:r>
      <w:proofErr w:type="spellStart"/>
      <w:proofErr w:type="gram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LeeW,Millischer</w:t>
      </w:r>
      <w:proofErr w:type="spellEnd"/>
      <w:proofErr w:type="gramEnd"/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AE,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Molho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Neelavalli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J, Platt L,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Pugash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D,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Ramaekers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P, Salomon LJ,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Sanz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Timor-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Tritsch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IE,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Tutschek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B,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Twickler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D, Weber 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Ximenes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R,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Raine-Fenning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N.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ISUOG Practice Guidelines: performance of fetal magnetic resonance imaging.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2017; 49: 671–680.</w:t>
      </w:r>
    </w:p>
    <w:p w:rsidR="00635879" w:rsidRPr="00C67E2C" w:rsidRDefault="003B5408" w:rsidP="00606A98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43.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Malinger G, Ben-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Sira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L, Lev D, Ben-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Aroya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Z,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Kidron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D,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Lerman-Sagie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T. Fetal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brain imaging: a comparison between magnetic resonance imaging and dedicated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neurosonography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2004; 23: 333–340.</w:t>
      </w:r>
    </w:p>
    <w:p w:rsidR="00635879" w:rsidRPr="00C67E2C" w:rsidRDefault="003B5408" w:rsidP="00606A98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44.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Paladini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D,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Quarantelli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Sglavo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Pastore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Cavallaro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D’Armiento</w:t>
      </w:r>
      <w:proofErr w:type="spellEnd"/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MR, Salvatore M,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Nappi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C. Accuracy of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neurosonography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and MRI in clinical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management of fetuses referred with central nervous system abnormalities.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2014; 44: 188–196.</w:t>
      </w:r>
    </w:p>
    <w:p w:rsidR="00635879" w:rsidRPr="00C67E2C" w:rsidRDefault="003B5408" w:rsidP="00606A98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3"/>
          <w:szCs w:val="13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45.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Malinger 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Paladini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D,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Pilu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G, Timor-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Tritsch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IE. Fetal cerebral magnetic resonance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imaging,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neurosonography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and the brave new world of fetal medicine. Ultrasound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2017; 50: 679–680.</w:t>
      </w:r>
    </w:p>
    <w:p w:rsidR="00635879" w:rsidRPr="00C67E2C" w:rsidRDefault="003B5408" w:rsidP="00606A98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14"/>
          <w:szCs w:val="14"/>
          <w:lang w:val="en-US"/>
        </w:rPr>
      </w:pPr>
      <w:r w:rsidRPr="00C67E2C">
        <w:rPr>
          <w:rFonts w:ascii="Times New Roman" w:hAnsi="Times New Roman" w:cs="Times New Roman"/>
          <w:sz w:val="13"/>
          <w:szCs w:val="13"/>
          <w:lang w:val="en-US"/>
        </w:rPr>
        <w:t>46.</w:t>
      </w:r>
      <w:r w:rsidRPr="00C67E2C">
        <w:rPr>
          <w:rFonts w:ascii="Times New Roman" w:hAnsi="Times New Roman" w:cs="Times New Roman"/>
          <w:sz w:val="13"/>
          <w:szCs w:val="13"/>
          <w:lang w:val="en-US"/>
        </w:rPr>
        <w:tab/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Di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Mascio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D,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Sileo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FG, Khalil A, Rizzo 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Persico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N,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Brunelli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R,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Giancotti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A,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Panici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PB, Acharya G,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D’Antonio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F. Role of magnetic resonance imaging in fetuses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with mild or moderate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ventriculomegaly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in the era of fetal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neurosonography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:</w:t>
      </w:r>
      <w:r w:rsidR="008B156A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systematic review and meta-analysis. Ultrasound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Obstet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</w:t>
      </w:r>
      <w:proofErr w:type="spellStart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>Gynecol</w:t>
      </w:r>
      <w:proofErr w:type="spellEnd"/>
      <w:r w:rsidR="00635879" w:rsidRPr="00C67E2C">
        <w:rPr>
          <w:rFonts w:ascii="Times New Roman" w:hAnsi="Times New Roman" w:cs="Times New Roman"/>
          <w:sz w:val="13"/>
          <w:szCs w:val="13"/>
          <w:lang w:val="en-US"/>
        </w:rPr>
        <w:t xml:space="preserve"> 2019; 54</w:t>
      </w:r>
      <w:r w:rsidR="00635879" w:rsidRPr="00C67E2C">
        <w:rPr>
          <w:rFonts w:ascii="Times New Roman" w:hAnsi="Times New Roman" w:cs="Times New Roman"/>
          <w:sz w:val="14"/>
          <w:szCs w:val="14"/>
          <w:lang w:val="en-US"/>
        </w:rPr>
        <w:t>:</w:t>
      </w:r>
      <w:r w:rsidR="008B156A" w:rsidRPr="00C67E2C">
        <w:rPr>
          <w:rFonts w:ascii="Times New Roman" w:hAnsi="Times New Roman" w:cs="Times New Roman"/>
          <w:sz w:val="14"/>
          <w:szCs w:val="14"/>
          <w:lang w:val="en-US"/>
        </w:rPr>
        <w:t xml:space="preserve"> </w:t>
      </w:r>
      <w:r w:rsidR="00635879" w:rsidRPr="00C67E2C">
        <w:rPr>
          <w:rFonts w:ascii="Times New Roman" w:hAnsi="Times New Roman" w:cs="Times New Roman"/>
          <w:sz w:val="14"/>
          <w:szCs w:val="14"/>
          <w:lang w:val="en-US"/>
        </w:rPr>
        <w:t>164–171.</w:t>
      </w:r>
    </w:p>
    <w:p w:rsidR="00635879" w:rsidRPr="00CB6F8E" w:rsidRDefault="00635879" w:rsidP="0063587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17"/>
          <w:szCs w:val="17"/>
        </w:rPr>
        <w:sectPr w:rsidR="00635879" w:rsidRPr="00CB6F8E" w:rsidSect="00DF2330">
          <w:headerReference w:type="first" r:id="rId39"/>
          <w:pgSz w:w="11906" w:h="16838"/>
          <w:pgMar w:top="1134" w:right="850" w:bottom="1134" w:left="1701" w:header="708" w:footer="708" w:gutter="0"/>
          <w:pgNumType w:start="671"/>
          <w:cols w:num="2" w:space="708"/>
          <w:titlePg/>
          <w:docGrid w:linePitch="360"/>
        </w:sectPr>
      </w:pPr>
    </w:p>
    <w:p w:rsidR="00635879" w:rsidRPr="00CB6F8E" w:rsidRDefault="00635879" w:rsidP="00635879">
      <w:pPr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8410"/>
      </w:tblGrid>
      <w:tr w:rsidR="00DF2330" w:rsidRPr="00CB6F8E" w:rsidTr="00DF2330">
        <w:tc>
          <w:tcPr>
            <w:tcW w:w="9571" w:type="dxa"/>
            <w:gridSpan w:val="2"/>
            <w:tcBorders>
              <w:bottom w:val="single" w:sz="4" w:space="0" w:color="auto"/>
            </w:tcBorders>
          </w:tcPr>
          <w:p w:rsidR="00DF2330" w:rsidRPr="00CB6F8E" w:rsidRDefault="00DF2330" w:rsidP="00DF2330">
            <w:pPr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B4C9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ПРИЛОЖЕНИЕ 1</w:t>
            </w:r>
            <w:r w:rsidRPr="00CB6F8E">
              <w:rPr>
                <w:rFonts w:ascii="Times New Roman" w:hAnsi="Times New Roman" w:cs="Times New Roman"/>
                <w:sz w:val="18"/>
                <w:szCs w:val="18"/>
              </w:rPr>
              <w:t>: Уровни доказательности и классы рекомендаций, используемые в Руководстве ISUOG</w:t>
            </w:r>
          </w:p>
        </w:tc>
      </w:tr>
      <w:tr w:rsidR="00DF2330" w:rsidRPr="00CB6F8E" w:rsidTr="00DF2330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DF2330" w:rsidRPr="00CB6F8E" w:rsidRDefault="00DF2330" w:rsidP="00DF23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F2330" w:rsidRPr="00CB6F8E" w:rsidRDefault="00DF2330" w:rsidP="00DF233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i/>
                <w:sz w:val="16"/>
                <w:szCs w:val="16"/>
              </w:rPr>
              <w:t>Классификация уровней доказательности</w:t>
            </w:r>
          </w:p>
        </w:tc>
      </w:tr>
      <w:tr w:rsidR="00635879" w:rsidRPr="00CB6F8E" w:rsidTr="008B156A">
        <w:tc>
          <w:tcPr>
            <w:tcW w:w="959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1++</w:t>
            </w:r>
          </w:p>
        </w:tc>
        <w:tc>
          <w:tcPr>
            <w:tcW w:w="8612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Качественный мета-анализ, систематические обзоры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рандомизированных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контролируемых исследований или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рандомизированных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контролируемых исследований с очень низким риском предвзятости.</w:t>
            </w:r>
          </w:p>
        </w:tc>
      </w:tr>
      <w:tr w:rsidR="00635879" w:rsidRPr="00CB6F8E" w:rsidTr="008B156A">
        <w:tc>
          <w:tcPr>
            <w:tcW w:w="959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1+</w:t>
            </w:r>
          </w:p>
        </w:tc>
        <w:tc>
          <w:tcPr>
            <w:tcW w:w="8612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Тщательный мета-анализ, систематические обзоры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рандомизированных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контролируемых исследований или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рандомизированных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контролируемых исследований с низким риском предвзятости.</w:t>
            </w:r>
          </w:p>
        </w:tc>
      </w:tr>
      <w:tr w:rsidR="00635879" w:rsidRPr="00CB6F8E" w:rsidTr="008B156A">
        <w:tc>
          <w:tcPr>
            <w:tcW w:w="959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1–</w:t>
            </w:r>
          </w:p>
        </w:tc>
        <w:tc>
          <w:tcPr>
            <w:tcW w:w="8612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Мета-анализы, систематические обзоры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рандомизированных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контролируемых исследований или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рандомизированных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контролируемых исследований с высоким риском предвзятости.</w:t>
            </w:r>
          </w:p>
        </w:tc>
      </w:tr>
      <w:tr w:rsidR="00635879" w:rsidRPr="00CB6F8E" w:rsidTr="008B156A">
        <w:tc>
          <w:tcPr>
            <w:tcW w:w="959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2++</w:t>
            </w:r>
          </w:p>
        </w:tc>
        <w:tc>
          <w:tcPr>
            <w:tcW w:w="8612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Высококачественные систематические обзоры исследований «случай – контроль», или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когортных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исследований, или высококачественных исследований «случай – контроль», или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когортных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исследований с очень низким риском искажения результатов, предвзятости или случайности и высокой вероятностью выявления причинно-следственной связи.</w:t>
            </w:r>
          </w:p>
        </w:tc>
      </w:tr>
      <w:tr w:rsidR="00635879" w:rsidRPr="00CB6F8E" w:rsidTr="008B156A">
        <w:tc>
          <w:tcPr>
            <w:tcW w:w="959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2+</w:t>
            </w:r>
          </w:p>
        </w:tc>
        <w:tc>
          <w:tcPr>
            <w:tcW w:w="8612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Тщательные исследования «случай – контроль» или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когортные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исследования с низким риском искажения результатов, предвзятости или случайности и средней вероятностью выявления причинно-следственной связи.</w:t>
            </w:r>
          </w:p>
        </w:tc>
      </w:tr>
      <w:tr w:rsidR="00635879" w:rsidRPr="00CB6F8E" w:rsidTr="008B156A">
        <w:tc>
          <w:tcPr>
            <w:tcW w:w="959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2–</w:t>
            </w:r>
          </w:p>
        </w:tc>
        <w:tc>
          <w:tcPr>
            <w:tcW w:w="8612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Исследования «случай – контроль» или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когортные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исследования с высоким риском искажения результатов, систематической ошибки или случайности и значительным риском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невыявления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причинно-следственной связи.</w:t>
            </w:r>
          </w:p>
        </w:tc>
      </w:tr>
      <w:tr w:rsidR="00635879" w:rsidRPr="00CB6F8E" w:rsidTr="008B156A">
        <w:tc>
          <w:tcPr>
            <w:tcW w:w="959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612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Неаналитические исследования, например описания случаев, исследование серии случаев.</w:t>
            </w:r>
          </w:p>
        </w:tc>
      </w:tr>
      <w:tr w:rsidR="00635879" w:rsidRPr="00CB6F8E" w:rsidTr="008B156A">
        <w:tc>
          <w:tcPr>
            <w:tcW w:w="959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612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Мнение эксперта.</w:t>
            </w:r>
          </w:p>
        </w:tc>
      </w:tr>
    </w:tbl>
    <w:p w:rsidR="00635879" w:rsidRPr="00CB6F8E" w:rsidRDefault="00635879" w:rsidP="00635879">
      <w:pPr>
        <w:jc w:val="both"/>
        <w:rPr>
          <w:rFonts w:ascii="Times New Roman" w:hAnsi="Times New Roman" w:cs="Times New Roman"/>
          <w:i/>
          <w:sz w:val="16"/>
          <w:szCs w:val="16"/>
        </w:rPr>
      </w:pPr>
      <w:r w:rsidRPr="00CB6F8E">
        <w:rPr>
          <w:rFonts w:ascii="Times New Roman" w:hAnsi="Times New Roman" w:cs="Times New Roman"/>
          <w:i/>
          <w:sz w:val="16"/>
          <w:szCs w:val="16"/>
        </w:rPr>
        <w:t>Классы рекомендаций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470"/>
      </w:tblGrid>
      <w:tr w:rsidR="00635879" w:rsidRPr="00CB6F8E" w:rsidTr="00411E95">
        <w:tc>
          <w:tcPr>
            <w:tcW w:w="1101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8470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Как минимум один мета-анализ, систематический обзор или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рандомизированное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контролируемое исследование с рейтингом 1++, применимое непосредственно к целевой группе; или систематический обзор </w:t>
            </w:r>
            <w:proofErr w:type="spellStart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рандомизированных</w:t>
            </w:r>
            <w:proofErr w:type="spellEnd"/>
            <w:r w:rsidRPr="00CB6F8E">
              <w:rPr>
                <w:rFonts w:ascii="Times New Roman" w:hAnsi="Times New Roman" w:cs="Times New Roman"/>
                <w:sz w:val="16"/>
                <w:szCs w:val="16"/>
              </w:rPr>
              <w:t xml:space="preserve"> контролируемых испытаний или совокупности доказательств, состоящей в основном из исследований с рейтингом 1+, применимых непосредственно к целевой популяции и демонстрирующих общую согласованность результатов.</w:t>
            </w:r>
          </w:p>
        </w:tc>
      </w:tr>
      <w:tr w:rsidR="00635879" w:rsidRPr="00CB6F8E" w:rsidTr="00411E95">
        <w:tc>
          <w:tcPr>
            <w:tcW w:w="1101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8470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Совокупность доказательств, включая исследования с оценкой 2++, применимые непосредственно к целевой группе и демонстрирующие общую согласованность результатов; или доказательства, экстраполированные из исследований с рейтингом 1++ или 1+.</w:t>
            </w:r>
          </w:p>
        </w:tc>
      </w:tr>
      <w:tr w:rsidR="00635879" w:rsidRPr="00CB6F8E" w:rsidTr="00411E95">
        <w:tc>
          <w:tcPr>
            <w:tcW w:w="1101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8470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Совокупность доказательств, включая исследования с оценкой 2+, применимые непосредственно к целевой группе и демонстрирующие общую согласованность результатов; или доказательства, экстраполированные из исследований с рейтингом 2++.</w:t>
            </w:r>
          </w:p>
        </w:tc>
      </w:tr>
      <w:tr w:rsidR="00635879" w:rsidRPr="00CB6F8E" w:rsidTr="00DF2330">
        <w:tc>
          <w:tcPr>
            <w:tcW w:w="1101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470" w:type="dxa"/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Уровень доказательства 3 или 4; или доказательства, экстраполированные из исследований с рейтингом 2+.</w:t>
            </w:r>
          </w:p>
        </w:tc>
      </w:tr>
      <w:tr w:rsidR="00635879" w:rsidRPr="00CB6F8E" w:rsidTr="00DF2330">
        <w:tc>
          <w:tcPr>
            <w:tcW w:w="1101" w:type="dxa"/>
            <w:tcBorders>
              <w:bottom w:val="single" w:sz="4" w:space="0" w:color="auto"/>
            </w:tcBorders>
          </w:tcPr>
          <w:p w:rsidR="00635879" w:rsidRPr="00CB6F8E" w:rsidRDefault="00635879" w:rsidP="00AA6E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Принцип надлежащей практики</w:t>
            </w:r>
          </w:p>
        </w:tc>
        <w:tc>
          <w:tcPr>
            <w:tcW w:w="8470" w:type="dxa"/>
            <w:tcBorders>
              <w:bottom w:val="single" w:sz="4" w:space="0" w:color="auto"/>
            </w:tcBorders>
          </w:tcPr>
          <w:p w:rsidR="00635879" w:rsidRPr="00CB6F8E" w:rsidRDefault="00635879" w:rsidP="002048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F8E">
              <w:rPr>
                <w:rFonts w:ascii="Times New Roman" w:hAnsi="Times New Roman" w:cs="Times New Roman"/>
                <w:sz w:val="16"/>
                <w:szCs w:val="16"/>
              </w:rPr>
              <w:t>Рекомендованная передовая практика, основанная на клиническом опыте Группы по разработке руководства.</w:t>
            </w:r>
          </w:p>
        </w:tc>
      </w:tr>
    </w:tbl>
    <w:p w:rsidR="00635879" w:rsidRPr="00CB6F8E" w:rsidRDefault="00635879" w:rsidP="00411E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</w:p>
    <w:sectPr w:rsidR="00635879" w:rsidRPr="00CB6F8E" w:rsidSect="00635879">
      <w:type w:val="continuous"/>
      <w:pgSz w:w="11906" w:h="16838"/>
      <w:pgMar w:top="1134" w:right="850" w:bottom="1134" w:left="1701" w:header="708" w:footer="708" w:gutter="0"/>
      <w:pgNumType w:start="66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7AA" w:rsidRDefault="009B67AA" w:rsidP="003F3D45">
      <w:r>
        <w:separator/>
      </w:r>
    </w:p>
  </w:endnote>
  <w:endnote w:type="continuationSeparator" w:id="0">
    <w:p w:rsidR="009B67AA" w:rsidRDefault="009B67AA" w:rsidP="003F3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44"/>
      <w:gridCol w:w="2211"/>
    </w:tblGrid>
    <w:tr w:rsidR="00807CEF" w:rsidRPr="00AF09D5" w:rsidTr="005775AE">
      <w:tc>
        <w:tcPr>
          <w:tcW w:w="7338" w:type="dxa"/>
        </w:tcPr>
        <w:p w:rsidR="00807CEF" w:rsidRDefault="00807CEF" w:rsidP="005775AE">
          <w:pPr>
            <w:pStyle w:val="a5"/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Авторское право</w:t>
          </w:r>
          <w:r w:rsidRPr="00AF09D5">
            <w:rPr>
              <w:rFonts w:ascii="Times New Roman" w:hAnsi="Times New Roman" w:cs="Times New Roman"/>
              <w:sz w:val="18"/>
              <w:szCs w:val="18"/>
            </w:rPr>
            <w:t xml:space="preserve"> © 2021 </w:t>
          </w:r>
          <w:r w:rsidRPr="00AF09D5">
            <w:rPr>
              <w:rFonts w:ascii="Times New Roman" w:hAnsi="Times New Roman" w:cs="Times New Roman"/>
              <w:sz w:val="18"/>
              <w:szCs w:val="18"/>
              <w:lang w:val="en-US"/>
            </w:rPr>
            <w:t>ISUOG</w:t>
          </w:r>
          <w:r w:rsidRPr="00AF09D5">
            <w:rPr>
              <w:rFonts w:ascii="Times New Roman" w:hAnsi="Times New Roman" w:cs="Times New Roman"/>
              <w:sz w:val="18"/>
              <w:szCs w:val="18"/>
            </w:rPr>
            <w:t xml:space="preserve">. Опубликовано </w:t>
          </w:r>
          <w:r>
            <w:rPr>
              <w:rFonts w:ascii="Times New Roman" w:hAnsi="Times New Roman" w:cs="Times New Roman"/>
              <w:sz w:val="18"/>
              <w:szCs w:val="18"/>
            </w:rPr>
            <w:t>«</w:t>
          </w:r>
          <w:r w:rsidRPr="005775AE">
            <w:rPr>
              <w:rFonts w:ascii="Times New Roman" w:hAnsi="Times New Roman" w:cs="Times New Roman"/>
              <w:sz w:val="18"/>
              <w:szCs w:val="18"/>
            </w:rPr>
            <w:t xml:space="preserve">Джон </w:t>
          </w:r>
          <w:proofErr w:type="spellStart"/>
          <w:r w:rsidRPr="005775AE">
            <w:rPr>
              <w:rFonts w:ascii="Times New Roman" w:hAnsi="Times New Roman" w:cs="Times New Roman"/>
              <w:sz w:val="18"/>
              <w:szCs w:val="18"/>
            </w:rPr>
            <w:t>Уайли</w:t>
          </w:r>
          <w:proofErr w:type="spellEnd"/>
          <w:r w:rsidRPr="005775AE">
            <w:rPr>
              <w:rFonts w:ascii="Times New Roman" w:hAnsi="Times New Roman" w:cs="Times New Roman"/>
              <w:sz w:val="18"/>
              <w:szCs w:val="18"/>
            </w:rPr>
            <w:t xml:space="preserve"> энд </w:t>
          </w:r>
          <w:proofErr w:type="spellStart"/>
          <w:r w:rsidRPr="005775AE">
            <w:rPr>
              <w:rFonts w:ascii="Times New Roman" w:hAnsi="Times New Roman" w:cs="Times New Roman"/>
              <w:sz w:val="18"/>
              <w:szCs w:val="18"/>
            </w:rPr>
            <w:t>Санз</w:t>
          </w:r>
          <w:proofErr w:type="spellEnd"/>
          <w:r w:rsidRPr="005775AE">
            <w:rPr>
              <w:rFonts w:ascii="Times New Roman" w:hAnsi="Times New Roman" w:cs="Times New Roman"/>
              <w:sz w:val="18"/>
              <w:szCs w:val="18"/>
            </w:rPr>
            <w:t xml:space="preserve"> Лтд</w:t>
          </w:r>
          <w:r>
            <w:rPr>
              <w:rFonts w:ascii="Times New Roman" w:hAnsi="Times New Roman" w:cs="Times New Roman"/>
              <w:sz w:val="18"/>
              <w:szCs w:val="18"/>
            </w:rPr>
            <w:t>.»</w:t>
          </w:r>
        </w:p>
        <w:p w:rsidR="00807CEF" w:rsidRPr="00AF09D5" w:rsidRDefault="00807CEF" w:rsidP="005775AE">
          <w:pPr>
            <w:pStyle w:val="a5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bCs/>
              <w:sz w:val="18"/>
              <w:szCs w:val="18"/>
            </w:rPr>
            <w:t>(</w:t>
          </w:r>
          <w:r w:rsidRPr="00AF09D5">
            <w:rPr>
              <w:rFonts w:ascii="Times New Roman" w:hAnsi="Times New Roman" w:cs="Times New Roman"/>
              <w:sz w:val="18"/>
              <w:szCs w:val="18"/>
              <w:lang w:val="en-US"/>
            </w:rPr>
            <w:t>John</w:t>
          </w:r>
          <w:r w:rsidRPr="00AF09D5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Pr="00AF09D5">
            <w:rPr>
              <w:rFonts w:ascii="Times New Roman" w:hAnsi="Times New Roman" w:cs="Times New Roman"/>
              <w:sz w:val="18"/>
              <w:szCs w:val="18"/>
              <w:lang w:val="en-US"/>
            </w:rPr>
            <w:t>Wiley</w:t>
          </w:r>
          <w:r w:rsidRPr="00AF09D5">
            <w:rPr>
              <w:rFonts w:ascii="Times New Roman" w:hAnsi="Times New Roman" w:cs="Times New Roman"/>
              <w:sz w:val="18"/>
              <w:szCs w:val="18"/>
            </w:rPr>
            <w:t xml:space="preserve"> &amp; </w:t>
          </w:r>
          <w:r w:rsidRPr="00AF09D5">
            <w:rPr>
              <w:rFonts w:ascii="Times New Roman" w:hAnsi="Times New Roman" w:cs="Times New Roman"/>
              <w:sz w:val="18"/>
              <w:szCs w:val="18"/>
              <w:lang w:val="en-US"/>
            </w:rPr>
            <w:t>Sons</w:t>
          </w:r>
          <w:r w:rsidRPr="00AF09D5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Pr="00AF09D5">
            <w:rPr>
              <w:rFonts w:ascii="Times New Roman" w:hAnsi="Times New Roman" w:cs="Times New Roman"/>
              <w:sz w:val="18"/>
              <w:szCs w:val="18"/>
              <w:lang w:val="en-US"/>
            </w:rPr>
            <w:t>Ltd</w:t>
          </w:r>
          <w:r w:rsidRPr="00AF09D5">
            <w:rPr>
              <w:rFonts w:ascii="Times New Roman" w:hAnsi="Times New Roman" w:cs="Times New Roman"/>
              <w:sz w:val="18"/>
              <w:szCs w:val="18"/>
            </w:rPr>
            <w:t>.</w:t>
          </w:r>
          <w:r>
            <w:rPr>
              <w:rFonts w:ascii="Times New Roman" w:hAnsi="Times New Roman" w:cs="Times New Roman"/>
              <w:sz w:val="18"/>
              <w:szCs w:val="18"/>
            </w:rPr>
            <w:t>)</w:t>
          </w:r>
        </w:p>
      </w:tc>
      <w:tc>
        <w:tcPr>
          <w:tcW w:w="2233" w:type="dxa"/>
        </w:tcPr>
        <w:p w:rsidR="00807CEF" w:rsidRPr="00AF09D5" w:rsidRDefault="00807CEF" w:rsidP="00CE3C1A">
          <w:pPr>
            <w:pStyle w:val="a5"/>
            <w:jc w:val="right"/>
            <w:rPr>
              <w:rFonts w:ascii="Times New Roman" w:hAnsi="Times New Roman" w:cs="Times New Roman"/>
              <w:sz w:val="18"/>
              <w:szCs w:val="18"/>
            </w:rPr>
          </w:pPr>
          <w:r w:rsidRPr="00AF09D5">
            <w:rPr>
              <w:rFonts w:ascii="Times New Roman" w:hAnsi="Times New Roman" w:cs="Times New Roman"/>
              <w:sz w:val="18"/>
              <w:szCs w:val="18"/>
            </w:rPr>
            <w:t>РУКОВОДСТВО ISUOG</w:t>
          </w:r>
        </w:p>
      </w:tc>
    </w:tr>
  </w:tbl>
  <w:p w:rsidR="00807CEF" w:rsidRPr="00AF09D5" w:rsidRDefault="00807CEF">
    <w:pPr>
      <w:pStyle w:val="a5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4360"/>
    </w:tblGrid>
    <w:tr w:rsidR="00807CEF" w:rsidRPr="00D741CF" w:rsidTr="00CF3F16">
      <w:tc>
        <w:tcPr>
          <w:tcW w:w="5211" w:type="dxa"/>
        </w:tcPr>
        <w:p w:rsidR="00807CEF" w:rsidRPr="00D741CF" w:rsidRDefault="00807CEF" w:rsidP="00CF3F16">
          <w:pPr>
            <w:pStyle w:val="a5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Авторское право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© 2021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ISUOG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. Опубликовано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John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Wiley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&amp;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Sons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Ltd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>.</w:t>
          </w:r>
        </w:p>
      </w:tc>
      <w:tc>
        <w:tcPr>
          <w:tcW w:w="4360" w:type="dxa"/>
        </w:tcPr>
        <w:p w:rsidR="00807CEF" w:rsidRPr="00D741CF" w:rsidRDefault="00807CEF" w:rsidP="00CF3F16">
          <w:pPr>
            <w:pStyle w:val="a5"/>
            <w:rPr>
              <w:rFonts w:ascii="Times New Roman" w:hAnsi="Times New Roman" w:cs="Times New Roman"/>
              <w:sz w:val="16"/>
              <w:szCs w:val="16"/>
            </w:rPr>
          </w:pPr>
          <w:r w:rsidRPr="00D741CF">
            <w:rPr>
              <w:rFonts w:ascii="Times New Roman" w:hAnsi="Times New Roman" w:cs="Times New Roman"/>
              <w:i/>
              <w:sz w:val="16"/>
              <w:szCs w:val="16"/>
            </w:rPr>
            <w:t>Ультразвуковая диагностика в акушерстве и гинекологии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2021 год; 57: 661–671</w:t>
          </w:r>
        </w:p>
      </w:tc>
    </w:tr>
  </w:tbl>
  <w:p w:rsidR="00807CEF" w:rsidRDefault="00807CE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88"/>
      <w:gridCol w:w="4267"/>
    </w:tblGrid>
    <w:tr w:rsidR="00807CEF" w:rsidRPr="00D741CF" w:rsidTr="00DC1281">
      <w:tc>
        <w:tcPr>
          <w:tcW w:w="5211" w:type="dxa"/>
        </w:tcPr>
        <w:p w:rsidR="00807CEF" w:rsidRPr="00D741CF" w:rsidRDefault="00807CEF" w:rsidP="00DF2330">
          <w:pPr>
            <w:pStyle w:val="a5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Авторское право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© 2021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ISUOG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. Опубликовано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John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Wiley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&amp;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Sons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Ltd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>.</w:t>
          </w:r>
        </w:p>
      </w:tc>
      <w:tc>
        <w:tcPr>
          <w:tcW w:w="4360" w:type="dxa"/>
        </w:tcPr>
        <w:p w:rsidR="00807CEF" w:rsidRPr="00D741CF" w:rsidRDefault="00807CEF" w:rsidP="00DF2330">
          <w:pPr>
            <w:pStyle w:val="a5"/>
            <w:rPr>
              <w:rFonts w:ascii="Times New Roman" w:hAnsi="Times New Roman" w:cs="Times New Roman"/>
              <w:sz w:val="16"/>
              <w:szCs w:val="16"/>
            </w:rPr>
          </w:pPr>
          <w:r w:rsidRPr="00D741CF">
            <w:rPr>
              <w:rFonts w:ascii="Times New Roman" w:hAnsi="Times New Roman" w:cs="Times New Roman"/>
              <w:i/>
              <w:sz w:val="16"/>
              <w:szCs w:val="16"/>
            </w:rPr>
            <w:t>Ультразвуковая диагностика в акушерстве и гинекологии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2021 год; 57: 661–671</w:t>
          </w:r>
        </w:p>
      </w:tc>
    </w:tr>
  </w:tbl>
  <w:p w:rsidR="00807CEF" w:rsidRDefault="00807CEF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88"/>
      <w:gridCol w:w="4267"/>
    </w:tblGrid>
    <w:tr w:rsidR="00807CEF" w:rsidRPr="00D741CF" w:rsidTr="00DC1281">
      <w:tc>
        <w:tcPr>
          <w:tcW w:w="5211" w:type="dxa"/>
        </w:tcPr>
        <w:p w:rsidR="00807CEF" w:rsidRPr="00D741CF" w:rsidRDefault="00807CEF" w:rsidP="00DF2330">
          <w:pPr>
            <w:pStyle w:val="a5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Авторское право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© 2021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ISUOG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. Опубликовано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John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Wiley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&amp;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Sons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D741CF">
            <w:rPr>
              <w:rFonts w:ascii="Times New Roman" w:hAnsi="Times New Roman" w:cs="Times New Roman"/>
              <w:sz w:val="16"/>
              <w:szCs w:val="16"/>
              <w:lang w:val="en-US"/>
            </w:rPr>
            <w:t>Ltd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>.</w:t>
          </w:r>
        </w:p>
      </w:tc>
      <w:tc>
        <w:tcPr>
          <w:tcW w:w="4360" w:type="dxa"/>
        </w:tcPr>
        <w:p w:rsidR="00807CEF" w:rsidRPr="00D741CF" w:rsidRDefault="00807CEF" w:rsidP="00DF2330">
          <w:pPr>
            <w:pStyle w:val="a5"/>
            <w:rPr>
              <w:rFonts w:ascii="Times New Roman" w:hAnsi="Times New Roman" w:cs="Times New Roman"/>
              <w:sz w:val="16"/>
              <w:szCs w:val="16"/>
            </w:rPr>
          </w:pPr>
          <w:r w:rsidRPr="00D741CF">
            <w:rPr>
              <w:rFonts w:ascii="Times New Roman" w:hAnsi="Times New Roman" w:cs="Times New Roman"/>
              <w:i/>
              <w:sz w:val="16"/>
              <w:szCs w:val="16"/>
            </w:rPr>
            <w:t>Ультразвуковая диагностика в акушерстве и гинекологии</w:t>
          </w:r>
          <w:r w:rsidRPr="00D741CF">
            <w:rPr>
              <w:rFonts w:ascii="Times New Roman" w:hAnsi="Times New Roman" w:cs="Times New Roman"/>
              <w:sz w:val="16"/>
              <w:szCs w:val="16"/>
            </w:rPr>
            <w:t xml:space="preserve"> 2021 год; 57: 661–671</w:t>
          </w:r>
        </w:p>
      </w:tc>
    </w:tr>
  </w:tbl>
  <w:p w:rsidR="00807CEF" w:rsidRPr="00AF09D5" w:rsidRDefault="00807CEF">
    <w:pPr>
      <w:pStyle w:val="a5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88"/>
      <w:gridCol w:w="4267"/>
    </w:tblGrid>
    <w:tr w:rsidR="00807CEF" w:rsidRPr="00575C1A" w:rsidTr="00162D7A">
      <w:tc>
        <w:tcPr>
          <w:tcW w:w="5211" w:type="dxa"/>
        </w:tcPr>
        <w:p w:rsidR="00807CEF" w:rsidRPr="00575C1A" w:rsidRDefault="00807CEF" w:rsidP="00162D7A">
          <w:pPr>
            <w:pStyle w:val="a5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Авторское право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 xml:space="preserve"> © 2021 </w:t>
          </w:r>
          <w:r w:rsidRPr="00575C1A">
            <w:rPr>
              <w:rFonts w:ascii="Times New Roman" w:hAnsi="Times New Roman" w:cs="Times New Roman"/>
              <w:sz w:val="16"/>
              <w:szCs w:val="16"/>
              <w:lang w:val="en-US"/>
            </w:rPr>
            <w:t>ISUOG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 xml:space="preserve">. Опубликовано </w:t>
          </w:r>
          <w:r w:rsidRPr="00575C1A">
            <w:rPr>
              <w:rFonts w:ascii="Times New Roman" w:hAnsi="Times New Roman" w:cs="Times New Roman"/>
              <w:sz w:val="16"/>
              <w:szCs w:val="16"/>
              <w:lang w:val="en-US"/>
            </w:rPr>
            <w:t>John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575C1A">
            <w:rPr>
              <w:rFonts w:ascii="Times New Roman" w:hAnsi="Times New Roman" w:cs="Times New Roman"/>
              <w:sz w:val="16"/>
              <w:szCs w:val="16"/>
              <w:lang w:val="en-US"/>
            </w:rPr>
            <w:t>Wiley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 xml:space="preserve"> &amp; </w:t>
          </w:r>
          <w:r w:rsidRPr="00575C1A">
            <w:rPr>
              <w:rFonts w:ascii="Times New Roman" w:hAnsi="Times New Roman" w:cs="Times New Roman"/>
              <w:sz w:val="16"/>
              <w:szCs w:val="16"/>
              <w:lang w:val="en-US"/>
            </w:rPr>
            <w:t>Sons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575C1A">
            <w:rPr>
              <w:rFonts w:ascii="Times New Roman" w:hAnsi="Times New Roman" w:cs="Times New Roman"/>
              <w:sz w:val="16"/>
              <w:szCs w:val="16"/>
              <w:lang w:val="en-US"/>
            </w:rPr>
            <w:t>Ltd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>.</w:t>
          </w:r>
        </w:p>
      </w:tc>
      <w:tc>
        <w:tcPr>
          <w:tcW w:w="4360" w:type="dxa"/>
        </w:tcPr>
        <w:p w:rsidR="00807CEF" w:rsidRPr="00575C1A" w:rsidRDefault="00807CEF" w:rsidP="00162D7A">
          <w:pPr>
            <w:pStyle w:val="a5"/>
            <w:rPr>
              <w:rFonts w:ascii="Times New Roman" w:hAnsi="Times New Roman" w:cs="Times New Roman"/>
              <w:sz w:val="16"/>
              <w:szCs w:val="16"/>
            </w:rPr>
          </w:pPr>
          <w:r w:rsidRPr="00575C1A">
            <w:rPr>
              <w:rFonts w:ascii="Times New Roman" w:hAnsi="Times New Roman" w:cs="Times New Roman"/>
              <w:i/>
              <w:sz w:val="16"/>
              <w:szCs w:val="16"/>
            </w:rPr>
            <w:t>Ультразвуковая диагностика в акушерстве и гинекологии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 xml:space="preserve"> 2021 год; 57: 661–671</w:t>
          </w:r>
        </w:p>
      </w:tc>
    </w:tr>
  </w:tbl>
  <w:p w:rsidR="00807CEF" w:rsidRPr="00CE3C1A" w:rsidRDefault="00807CEF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88"/>
      <w:gridCol w:w="4267"/>
    </w:tblGrid>
    <w:tr w:rsidR="00807CEF" w:rsidRPr="00575C1A" w:rsidTr="00204855">
      <w:tc>
        <w:tcPr>
          <w:tcW w:w="5211" w:type="dxa"/>
        </w:tcPr>
        <w:p w:rsidR="00807CEF" w:rsidRPr="00575C1A" w:rsidRDefault="00807CEF" w:rsidP="00204855">
          <w:pPr>
            <w:pStyle w:val="a5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Авторское право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 xml:space="preserve"> © 2021 </w:t>
          </w:r>
          <w:r w:rsidRPr="00575C1A">
            <w:rPr>
              <w:rFonts w:ascii="Times New Roman" w:hAnsi="Times New Roman" w:cs="Times New Roman"/>
              <w:sz w:val="16"/>
              <w:szCs w:val="16"/>
              <w:lang w:val="en-US"/>
            </w:rPr>
            <w:t>ISUOG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 xml:space="preserve">. Опубликовано </w:t>
          </w:r>
          <w:r w:rsidRPr="00575C1A">
            <w:rPr>
              <w:rFonts w:ascii="Times New Roman" w:hAnsi="Times New Roman" w:cs="Times New Roman"/>
              <w:sz w:val="16"/>
              <w:szCs w:val="16"/>
              <w:lang w:val="en-US"/>
            </w:rPr>
            <w:t>John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575C1A">
            <w:rPr>
              <w:rFonts w:ascii="Times New Roman" w:hAnsi="Times New Roman" w:cs="Times New Roman"/>
              <w:sz w:val="16"/>
              <w:szCs w:val="16"/>
              <w:lang w:val="en-US"/>
            </w:rPr>
            <w:t>Wiley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 xml:space="preserve"> &amp; </w:t>
          </w:r>
          <w:r w:rsidRPr="00575C1A">
            <w:rPr>
              <w:rFonts w:ascii="Times New Roman" w:hAnsi="Times New Roman" w:cs="Times New Roman"/>
              <w:sz w:val="16"/>
              <w:szCs w:val="16"/>
              <w:lang w:val="en-US"/>
            </w:rPr>
            <w:t>Sons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575C1A">
            <w:rPr>
              <w:rFonts w:ascii="Times New Roman" w:hAnsi="Times New Roman" w:cs="Times New Roman"/>
              <w:sz w:val="16"/>
              <w:szCs w:val="16"/>
              <w:lang w:val="en-US"/>
            </w:rPr>
            <w:t>Ltd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>.</w:t>
          </w:r>
        </w:p>
      </w:tc>
      <w:tc>
        <w:tcPr>
          <w:tcW w:w="4360" w:type="dxa"/>
        </w:tcPr>
        <w:p w:rsidR="00807CEF" w:rsidRPr="00575C1A" w:rsidRDefault="00807CEF" w:rsidP="00204855">
          <w:pPr>
            <w:pStyle w:val="a5"/>
            <w:rPr>
              <w:rFonts w:ascii="Times New Roman" w:hAnsi="Times New Roman" w:cs="Times New Roman"/>
              <w:sz w:val="16"/>
              <w:szCs w:val="16"/>
            </w:rPr>
          </w:pPr>
          <w:r w:rsidRPr="00575C1A">
            <w:rPr>
              <w:rFonts w:ascii="Times New Roman" w:hAnsi="Times New Roman" w:cs="Times New Roman"/>
              <w:i/>
              <w:sz w:val="16"/>
              <w:szCs w:val="16"/>
            </w:rPr>
            <w:t>Ультразвуковая диагностика в акушерстве и гинекологии</w:t>
          </w:r>
          <w:r w:rsidRPr="00575C1A">
            <w:rPr>
              <w:rFonts w:ascii="Times New Roman" w:hAnsi="Times New Roman" w:cs="Times New Roman"/>
              <w:sz w:val="16"/>
              <w:szCs w:val="16"/>
            </w:rPr>
            <w:t xml:space="preserve"> 2021 год; 57: 661–671</w:t>
          </w:r>
        </w:p>
      </w:tc>
    </w:tr>
  </w:tbl>
  <w:p w:rsidR="00807CEF" w:rsidRDefault="00807CE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7AA" w:rsidRDefault="009B67AA" w:rsidP="003F3D45">
      <w:r>
        <w:separator/>
      </w:r>
    </w:p>
  </w:footnote>
  <w:footnote w:type="continuationSeparator" w:id="0">
    <w:p w:rsidR="009B67AA" w:rsidRDefault="009B67AA" w:rsidP="003F3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CEF" w:rsidRPr="00026477" w:rsidRDefault="00807CEF" w:rsidP="003F3D45">
    <w:pPr>
      <w:pStyle w:val="a3"/>
      <w:jc w:val="both"/>
      <w:rPr>
        <w:rFonts w:ascii="Times New Roman" w:hAnsi="Times New Roman" w:cs="Times New Roman"/>
        <w:sz w:val="16"/>
        <w:szCs w:val="16"/>
      </w:rPr>
    </w:pPr>
    <w:r w:rsidRPr="00026477">
      <w:rPr>
        <w:rFonts w:ascii="Times New Roman" w:hAnsi="Times New Roman" w:cs="Times New Roman"/>
        <w:i/>
        <w:sz w:val="16"/>
        <w:szCs w:val="16"/>
      </w:rPr>
      <w:t xml:space="preserve">Ультразвуковая диагностика в акушерстве и гинекологии </w:t>
    </w:r>
    <w:r w:rsidRPr="00026477">
      <w:rPr>
        <w:rFonts w:ascii="Times New Roman" w:hAnsi="Times New Roman" w:cs="Times New Roman"/>
        <w:sz w:val="16"/>
        <w:szCs w:val="16"/>
      </w:rPr>
      <w:t>2021 год; 57: 661–671</w:t>
    </w:r>
  </w:p>
  <w:p w:rsidR="00807CEF" w:rsidRPr="00026477" w:rsidRDefault="00807CEF" w:rsidP="00026477">
    <w:pPr>
      <w:pStyle w:val="a3"/>
      <w:jc w:val="both"/>
      <w:rPr>
        <w:rFonts w:ascii="Times New Roman" w:hAnsi="Times New Roman" w:cs="Times New Roman"/>
        <w:sz w:val="16"/>
        <w:szCs w:val="16"/>
      </w:rPr>
    </w:pPr>
    <w:r w:rsidRPr="00026477">
      <w:rPr>
        <w:rFonts w:ascii="Times New Roman" w:hAnsi="Times New Roman" w:cs="Times New Roman"/>
        <w:sz w:val="16"/>
        <w:szCs w:val="16"/>
      </w:rPr>
      <w:t xml:space="preserve">Опубликовано на сайте Электронной библиотеки </w:t>
    </w:r>
    <w:proofErr w:type="spellStart"/>
    <w:r w:rsidRPr="00026477">
      <w:rPr>
        <w:rFonts w:ascii="Times New Roman" w:hAnsi="Times New Roman" w:cs="Times New Roman"/>
        <w:sz w:val="16"/>
        <w:szCs w:val="16"/>
      </w:rPr>
      <w:t>Уайли</w:t>
    </w:r>
    <w:proofErr w:type="spellEnd"/>
    <w:r w:rsidRPr="00026477">
      <w:rPr>
        <w:rFonts w:ascii="Times New Roman" w:hAnsi="Times New Roman" w:cs="Times New Roman"/>
        <w:sz w:val="16"/>
        <w:szCs w:val="16"/>
      </w:rPr>
      <w:t xml:space="preserve"> (</w:t>
    </w:r>
    <w:r w:rsidRPr="00026477">
      <w:rPr>
        <w:rFonts w:ascii="Times New Roman" w:hAnsi="Times New Roman" w:cs="Times New Roman"/>
        <w:sz w:val="16"/>
        <w:szCs w:val="16"/>
        <w:lang w:val="en-US"/>
      </w:rPr>
      <w:t>Wiley</w:t>
    </w:r>
    <w:r w:rsidRPr="00026477">
      <w:rPr>
        <w:rFonts w:ascii="Times New Roman" w:hAnsi="Times New Roman" w:cs="Times New Roman"/>
        <w:sz w:val="16"/>
        <w:szCs w:val="16"/>
      </w:rPr>
      <w:t xml:space="preserve"> </w:t>
    </w:r>
    <w:r w:rsidRPr="00026477">
      <w:rPr>
        <w:rFonts w:ascii="Times New Roman" w:hAnsi="Times New Roman" w:cs="Times New Roman"/>
        <w:sz w:val="16"/>
        <w:szCs w:val="16"/>
        <w:lang w:val="en-US"/>
      </w:rPr>
      <w:t>Online</w:t>
    </w:r>
    <w:r w:rsidRPr="00026477">
      <w:rPr>
        <w:rFonts w:ascii="Times New Roman" w:hAnsi="Times New Roman" w:cs="Times New Roman"/>
        <w:sz w:val="16"/>
        <w:szCs w:val="16"/>
      </w:rPr>
      <w:t xml:space="preserve"> </w:t>
    </w:r>
    <w:r w:rsidRPr="00026477">
      <w:rPr>
        <w:rFonts w:ascii="Times New Roman" w:hAnsi="Times New Roman" w:cs="Times New Roman"/>
        <w:sz w:val="16"/>
        <w:szCs w:val="16"/>
        <w:lang w:val="en-US"/>
      </w:rPr>
      <w:t>Library</w:t>
    </w:r>
    <w:r w:rsidRPr="00026477">
      <w:rPr>
        <w:rFonts w:ascii="Times New Roman" w:hAnsi="Times New Roman" w:cs="Times New Roman"/>
        <w:sz w:val="16"/>
        <w:szCs w:val="16"/>
      </w:rPr>
      <w:t>) (</w:t>
    </w:r>
    <w:proofErr w:type="spellStart"/>
    <w:r w:rsidRPr="00026477">
      <w:rPr>
        <w:rFonts w:ascii="Times New Roman" w:hAnsi="Times New Roman" w:cs="Times New Roman"/>
        <w:sz w:val="16"/>
        <w:szCs w:val="16"/>
        <w:lang w:val="en-US"/>
      </w:rPr>
      <w:t>wileyonlinelibrary</w:t>
    </w:r>
    <w:proofErr w:type="spellEnd"/>
    <w:r w:rsidRPr="00026477">
      <w:rPr>
        <w:rFonts w:ascii="Times New Roman" w:hAnsi="Times New Roman" w:cs="Times New Roman"/>
        <w:sz w:val="16"/>
        <w:szCs w:val="16"/>
      </w:rPr>
      <w:t>.</w:t>
    </w:r>
    <w:r w:rsidRPr="00026477">
      <w:rPr>
        <w:rFonts w:ascii="Times New Roman" w:hAnsi="Times New Roman" w:cs="Times New Roman"/>
        <w:sz w:val="16"/>
        <w:szCs w:val="16"/>
        <w:lang w:val="en-US"/>
      </w:rPr>
      <w:t>com</w:t>
    </w:r>
    <w:r w:rsidRPr="00026477">
      <w:rPr>
        <w:rFonts w:ascii="Times New Roman" w:hAnsi="Times New Roman" w:cs="Times New Roman"/>
        <w:sz w:val="16"/>
        <w:szCs w:val="16"/>
      </w:rPr>
      <w:t xml:space="preserve">). </w:t>
    </w:r>
    <w:r w:rsidRPr="00026477">
      <w:rPr>
        <w:rFonts w:ascii="Times New Roman" w:hAnsi="Times New Roman" w:cs="Times New Roman"/>
        <w:b/>
        <w:bCs/>
        <w:sz w:val="16"/>
        <w:szCs w:val="16"/>
        <w:lang w:val="en-US"/>
      </w:rPr>
      <w:t>DOI</w:t>
    </w:r>
    <w:r w:rsidRPr="00026477">
      <w:rPr>
        <w:rFonts w:ascii="Times New Roman" w:hAnsi="Times New Roman" w:cs="Times New Roman"/>
        <w:sz w:val="16"/>
        <w:szCs w:val="16"/>
        <w:lang w:val="en-US"/>
      </w:rPr>
      <w:t>: 10.1002/uog.23616</w: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Look w:val="04A0" w:firstRow="1" w:lastRow="0" w:firstColumn="1" w:lastColumn="0" w:noHBand="0" w:noVBand="1"/>
    </w:tblPr>
    <w:tblGrid>
      <w:gridCol w:w="4686"/>
      <w:gridCol w:w="4669"/>
    </w:tblGrid>
    <w:tr w:rsidR="00807CEF" w:rsidRPr="00926C4A" w:rsidTr="009123D3">
      <w:tc>
        <w:tcPr>
          <w:tcW w:w="4785" w:type="dxa"/>
          <w:tcBorders>
            <w:top w:val="nil"/>
            <w:left w:val="nil"/>
            <w:bottom w:val="nil"/>
            <w:right w:val="nil"/>
          </w:tcBorders>
        </w:tcPr>
        <w:p w:rsidR="00807CEF" w:rsidRPr="00926C4A" w:rsidRDefault="00807CEF" w:rsidP="009123D3">
          <w:pPr>
            <w:pStyle w:val="a3"/>
            <w:rPr>
              <w:rFonts w:ascii="Times New Roman" w:hAnsi="Times New Roman" w:cs="Times New Roman"/>
              <w:i/>
              <w:sz w:val="16"/>
              <w:szCs w:val="16"/>
            </w:rPr>
          </w:pPr>
          <w:r w:rsidRPr="00926C4A">
            <w:rPr>
              <w:rFonts w:ascii="Times New Roman" w:hAnsi="Times New Roman" w:cs="Times New Roman"/>
              <w:i/>
              <w:sz w:val="16"/>
              <w:szCs w:val="16"/>
            </w:rPr>
            <w:t>Руководство ISUOG</w:t>
          </w:r>
        </w:p>
      </w:tc>
      <w:tc>
        <w:tcPr>
          <w:tcW w:w="4786" w:type="dxa"/>
          <w:tcBorders>
            <w:top w:val="nil"/>
            <w:left w:val="nil"/>
            <w:bottom w:val="nil"/>
            <w:right w:val="nil"/>
          </w:tcBorders>
        </w:tcPr>
        <w:p w:rsidR="00807CEF" w:rsidRPr="00DF2330" w:rsidRDefault="00807CEF" w:rsidP="009123D3">
          <w:pPr>
            <w:pStyle w:val="a3"/>
            <w:jc w:val="right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DF2330">
            <w:rPr>
              <w:rFonts w:ascii="Times New Roman" w:hAnsi="Times New Roman" w:cs="Times New Roman"/>
              <w:b/>
              <w:bCs/>
              <w:sz w:val="16"/>
              <w:szCs w:val="16"/>
            </w:rPr>
            <w:fldChar w:fldCharType="begin"/>
          </w:r>
          <w:r w:rsidRPr="00DF2330">
            <w:rPr>
              <w:rFonts w:ascii="Times New Roman" w:hAnsi="Times New Roman" w:cs="Times New Roman"/>
              <w:b/>
              <w:bCs/>
              <w:sz w:val="16"/>
              <w:szCs w:val="16"/>
            </w:rPr>
            <w:instrText>PAGE   \* MERGEFORMAT</w:instrText>
          </w:r>
          <w:r w:rsidRPr="00DF2330">
            <w:rPr>
              <w:rFonts w:ascii="Times New Roman" w:hAnsi="Times New Roman" w:cs="Times New Roman"/>
              <w:b/>
              <w:bCs/>
              <w:sz w:val="16"/>
              <w:szCs w:val="16"/>
            </w:rPr>
            <w:fldChar w:fldCharType="separate"/>
          </w:r>
          <w:r w:rsidR="00702EA7">
            <w:rPr>
              <w:rFonts w:ascii="Times New Roman" w:hAnsi="Times New Roman" w:cs="Times New Roman"/>
              <w:b/>
              <w:bCs/>
              <w:noProof/>
              <w:sz w:val="16"/>
              <w:szCs w:val="16"/>
            </w:rPr>
            <w:t>669</w:t>
          </w:r>
          <w:r w:rsidRPr="00DF2330">
            <w:rPr>
              <w:rFonts w:ascii="Times New Roman" w:hAnsi="Times New Roman" w:cs="Times New Roman"/>
              <w:b/>
              <w:bCs/>
              <w:sz w:val="16"/>
              <w:szCs w:val="16"/>
            </w:rPr>
            <w:fldChar w:fldCharType="end"/>
          </w:r>
        </w:p>
      </w:tc>
    </w:tr>
  </w:tbl>
  <w:p w:rsidR="00807CEF" w:rsidRPr="00AF09D5" w:rsidRDefault="00807CEF" w:rsidP="003F3D45">
    <w:pPr>
      <w:pStyle w:val="a3"/>
      <w:jc w:val="both"/>
      <w:rPr>
        <w:rFonts w:ascii="Times New Roman" w:hAnsi="Times New Roman" w:cs="Times New Roman"/>
        <w:sz w:val="18"/>
        <w:szCs w:val="18"/>
        <w:lang w:val="en-US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20"/>
      <w:gridCol w:w="3651"/>
    </w:tblGrid>
    <w:tr w:rsidR="00807CEF" w:rsidRPr="00AF09D5" w:rsidTr="00204855">
      <w:tc>
        <w:tcPr>
          <w:tcW w:w="5920" w:type="dxa"/>
        </w:tcPr>
        <w:p w:rsidR="00807CEF" w:rsidRPr="00AF09D5" w:rsidRDefault="00807CEF" w:rsidP="00204855">
          <w:pPr>
            <w:pStyle w:val="a5"/>
            <w:rPr>
              <w:rFonts w:ascii="Times New Roman" w:hAnsi="Times New Roman" w:cs="Times New Roman"/>
              <w:sz w:val="18"/>
              <w:szCs w:val="18"/>
            </w:rPr>
          </w:pPr>
          <w:r w:rsidRPr="00AF09D5">
            <w:rPr>
              <w:rFonts w:ascii="Times New Roman" w:hAnsi="Times New Roman" w:cs="Times New Roman"/>
              <w:sz w:val="18"/>
              <w:szCs w:val="18"/>
            </w:rPr>
            <w:fldChar w:fldCharType="begin"/>
          </w:r>
          <w:r w:rsidRPr="00AF09D5">
            <w:rPr>
              <w:rFonts w:ascii="Times New Roman" w:hAnsi="Times New Roman" w:cs="Times New Roman"/>
              <w:sz w:val="18"/>
              <w:szCs w:val="18"/>
            </w:rPr>
            <w:instrText>PAGE   \* MERGEFORMAT</w:instrText>
          </w:r>
          <w:r w:rsidRPr="00AF09D5">
            <w:rPr>
              <w:rFonts w:ascii="Times New Roman" w:hAnsi="Times New Roman" w:cs="Times New Roman"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noProof/>
              <w:sz w:val="18"/>
              <w:szCs w:val="18"/>
            </w:rPr>
            <w:t>668</w:t>
          </w:r>
          <w:r w:rsidRPr="00AF09D5">
            <w:rPr>
              <w:rFonts w:ascii="Times New Roman" w:hAnsi="Times New Roman" w:cs="Times New Roman"/>
              <w:sz w:val="18"/>
              <w:szCs w:val="18"/>
            </w:rPr>
            <w:fldChar w:fldCharType="end"/>
          </w:r>
        </w:p>
      </w:tc>
      <w:tc>
        <w:tcPr>
          <w:tcW w:w="3651" w:type="dxa"/>
        </w:tcPr>
        <w:p w:rsidR="00807CEF" w:rsidRPr="00AF09D5" w:rsidRDefault="00807CEF" w:rsidP="00204855">
          <w:pPr>
            <w:pStyle w:val="a5"/>
            <w:jc w:val="right"/>
            <w:rPr>
              <w:rFonts w:ascii="Times New Roman" w:hAnsi="Times New Roman" w:cs="Times New Roman"/>
              <w:i/>
              <w:sz w:val="18"/>
              <w:szCs w:val="18"/>
            </w:rPr>
          </w:pPr>
          <w:r w:rsidRPr="00AF09D5">
            <w:rPr>
              <w:rFonts w:ascii="Times New Roman" w:hAnsi="Times New Roman" w:cs="Times New Roman"/>
              <w:i/>
              <w:sz w:val="18"/>
              <w:szCs w:val="18"/>
            </w:rPr>
            <w:t>Руководство ISUOG</w:t>
          </w:r>
        </w:p>
      </w:tc>
    </w:tr>
  </w:tbl>
  <w:p w:rsidR="00807CEF" w:rsidRPr="00AF09D5" w:rsidRDefault="00807CEF" w:rsidP="003F3D45">
    <w:pPr>
      <w:pStyle w:val="a3"/>
      <w:jc w:val="both"/>
      <w:rPr>
        <w:rFonts w:ascii="Times New Roman" w:hAnsi="Times New Roman" w:cs="Times New Roman"/>
        <w:sz w:val="18"/>
        <w:szCs w:val="18"/>
        <w:lang w:val="en-US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1"/>
      <w:gridCol w:w="3584"/>
    </w:tblGrid>
    <w:tr w:rsidR="00807CEF" w:rsidRPr="00AF09D5" w:rsidTr="00204855">
      <w:tc>
        <w:tcPr>
          <w:tcW w:w="5920" w:type="dxa"/>
        </w:tcPr>
        <w:p w:rsidR="00807CEF" w:rsidRPr="00DF2330" w:rsidRDefault="00807CEF" w:rsidP="00204855">
          <w:pPr>
            <w:pStyle w:val="a5"/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begin"/>
          </w: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instrText>PAGE   \* MERGEFORMAT</w:instrText>
          </w: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separate"/>
          </w:r>
          <w:r w:rsidR="00702EA7">
            <w:rPr>
              <w:rFonts w:ascii="Times New Roman" w:hAnsi="Times New Roman" w:cs="Times New Roman"/>
              <w:b/>
              <w:bCs/>
              <w:noProof/>
              <w:sz w:val="18"/>
              <w:szCs w:val="18"/>
            </w:rPr>
            <w:t>670</w:t>
          </w: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</w:tc>
      <w:tc>
        <w:tcPr>
          <w:tcW w:w="3651" w:type="dxa"/>
        </w:tcPr>
        <w:p w:rsidR="00807CEF" w:rsidRPr="00AF09D5" w:rsidRDefault="00807CEF" w:rsidP="00204855">
          <w:pPr>
            <w:pStyle w:val="a5"/>
            <w:jc w:val="right"/>
            <w:rPr>
              <w:rFonts w:ascii="Times New Roman" w:hAnsi="Times New Roman" w:cs="Times New Roman"/>
              <w:i/>
              <w:sz w:val="18"/>
              <w:szCs w:val="18"/>
            </w:rPr>
          </w:pPr>
          <w:r w:rsidRPr="00AF09D5">
            <w:rPr>
              <w:rFonts w:ascii="Times New Roman" w:hAnsi="Times New Roman" w:cs="Times New Roman"/>
              <w:i/>
              <w:sz w:val="18"/>
              <w:szCs w:val="18"/>
            </w:rPr>
            <w:t>Руководство ISUOG</w:t>
          </w:r>
        </w:p>
      </w:tc>
    </w:tr>
  </w:tbl>
  <w:p w:rsidR="00807CEF" w:rsidRPr="00AF09D5" w:rsidRDefault="00807CEF" w:rsidP="003F3D45">
    <w:pPr>
      <w:pStyle w:val="a3"/>
      <w:jc w:val="both"/>
      <w:rPr>
        <w:rFonts w:ascii="Times New Roman" w:hAnsi="Times New Roman" w:cs="Times New Roman"/>
        <w:sz w:val="18"/>
        <w:szCs w:val="18"/>
        <w:lang w:val="en-US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91"/>
      <w:gridCol w:w="3564"/>
    </w:tblGrid>
    <w:tr w:rsidR="00807CEF" w:rsidRPr="00AF09D5" w:rsidTr="00204855">
      <w:tc>
        <w:tcPr>
          <w:tcW w:w="5920" w:type="dxa"/>
        </w:tcPr>
        <w:p w:rsidR="00807CEF" w:rsidRPr="00DF2330" w:rsidRDefault="00807CEF" w:rsidP="00DF2330">
          <w:pPr>
            <w:pStyle w:val="a5"/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  <w:r w:rsidRPr="00DF2330">
            <w:rPr>
              <w:rFonts w:ascii="Times New Roman" w:hAnsi="Times New Roman" w:cs="Times New Roman"/>
              <w:b/>
              <w:bCs/>
              <w:i/>
              <w:sz w:val="18"/>
              <w:szCs w:val="18"/>
            </w:rPr>
            <w:t>Руководство ISUOG</w:t>
          </w:r>
        </w:p>
      </w:tc>
      <w:tc>
        <w:tcPr>
          <w:tcW w:w="3651" w:type="dxa"/>
        </w:tcPr>
        <w:p w:rsidR="00807CEF" w:rsidRPr="00DF2330" w:rsidRDefault="00807CEF" w:rsidP="00DF2330">
          <w:pPr>
            <w:pStyle w:val="a5"/>
            <w:jc w:val="right"/>
            <w:rPr>
              <w:rFonts w:ascii="Times New Roman" w:hAnsi="Times New Roman" w:cs="Times New Roman"/>
              <w:iCs/>
              <w:sz w:val="18"/>
              <w:szCs w:val="18"/>
            </w:rPr>
          </w:pPr>
          <w:r w:rsidRPr="00DF2330">
            <w:rPr>
              <w:rFonts w:ascii="Times New Roman" w:hAnsi="Times New Roman" w:cs="Times New Roman"/>
              <w:b/>
              <w:bCs/>
              <w:iCs/>
              <w:sz w:val="18"/>
              <w:szCs w:val="18"/>
            </w:rPr>
            <w:fldChar w:fldCharType="begin"/>
          </w:r>
          <w:r w:rsidRPr="00DF2330">
            <w:rPr>
              <w:rFonts w:ascii="Times New Roman" w:hAnsi="Times New Roman" w:cs="Times New Roman"/>
              <w:b/>
              <w:bCs/>
              <w:iCs/>
              <w:sz w:val="18"/>
              <w:szCs w:val="18"/>
            </w:rPr>
            <w:instrText>PAGE   \* MERGEFORMAT</w:instrText>
          </w:r>
          <w:r w:rsidRPr="00DF2330">
            <w:rPr>
              <w:rFonts w:ascii="Times New Roman" w:hAnsi="Times New Roman" w:cs="Times New Roman"/>
              <w:b/>
              <w:bCs/>
              <w:iCs/>
              <w:sz w:val="18"/>
              <w:szCs w:val="18"/>
            </w:rPr>
            <w:fldChar w:fldCharType="separate"/>
          </w:r>
          <w:r w:rsidR="00702EA7">
            <w:rPr>
              <w:rFonts w:ascii="Times New Roman" w:hAnsi="Times New Roman" w:cs="Times New Roman"/>
              <w:b/>
              <w:bCs/>
              <w:iCs/>
              <w:noProof/>
              <w:sz w:val="18"/>
              <w:szCs w:val="18"/>
            </w:rPr>
            <w:t>671</w:t>
          </w:r>
          <w:r w:rsidRPr="00DF2330">
            <w:rPr>
              <w:rFonts w:ascii="Times New Roman" w:hAnsi="Times New Roman" w:cs="Times New Roman"/>
              <w:iCs/>
              <w:sz w:val="18"/>
              <w:szCs w:val="18"/>
            </w:rPr>
            <w:fldChar w:fldCharType="end"/>
          </w:r>
        </w:p>
      </w:tc>
    </w:tr>
  </w:tbl>
  <w:p w:rsidR="00807CEF" w:rsidRPr="00AF09D5" w:rsidRDefault="00807CEF" w:rsidP="003F3D45">
    <w:pPr>
      <w:pStyle w:val="a3"/>
      <w:jc w:val="both"/>
      <w:rPr>
        <w:rFonts w:ascii="Times New Roman" w:hAnsi="Times New Roman" w:cs="Times New Roman"/>
        <w:sz w:val="18"/>
        <w:szCs w:val="18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20"/>
      <w:gridCol w:w="3651"/>
    </w:tblGrid>
    <w:tr w:rsidR="00807CEF" w:rsidRPr="00AF09D5" w:rsidTr="00CF3F16">
      <w:tc>
        <w:tcPr>
          <w:tcW w:w="5920" w:type="dxa"/>
        </w:tcPr>
        <w:p w:rsidR="00807CEF" w:rsidRPr="00B243CC" w:rsidRDefault="00807CEF" w:rsidP="00CF3F16">
          <w:pPr>
            <w:pStyle w:val="a5"/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  <w:r w:rsidRPr="00B243CC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begin"/>
          </w:r>
          <w:r w:rsidRPr="00B243CC">
            <w:rPr>
              <w:rFonts w:ascii="Times New Roman" w:hAnsi="Times New Roman" w:cs="Times New Roman"/>
              <w:b/>
              <w:bCs/>
              <w:sz w:val="18"/>
              <w:szCs w:val="18"/>
            </w:rPr>
            <w:instrText>PAGE   \* MERGEFORMAT</w:instrText>
          </w:r>
          <w:r w:rsidRPr="00B243CC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b/>
              <w:bCs/>
              <w:noProof/>
              <w:sz w:val="18"/>
              <w:szCs w:val="18"/>
            </w:rPr>
            <w:t>662</w:t>
          </w:r>
          <w:r w:rsidRPr="00B243CC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</w:tc>
      <w:tc>
        <w:tcPr>
          <w:tcW w:w="3651" w:type="dxa"/>
        </w:tcPr>
        <w:p w:rsidR="00807CEF" w:rsidRPr="00AF09D5" w:rsidRDefault="00807CEF" w:rsidP="00CF3F16">
          <w:pPr>
            <w:pStyle w:val="a5"/>
            <w:jc w:val="right"/>
            <w:rPr>
              <w:rFonts w:ascii="Times New Roman" w:hAnsi="Times New Roman" w:cs="Times New Roman"/>
              <w:i/>
              <w:sz w:val="18"/>
              <w:szCs w:val="18"/>
            </w:rPr>
          </w:pPr>
          <w:r w:rsidRPr="00AF09D5">
            <w:rPr>
              <w:rFonts w:ascii="Times New Roman" w:hAnsi="Times New Roman" w:cs="Times New Roman"/>
              <w:i/>
              <w:sz w:val="18"/>
              <w:szCs w:val="18"/>
            </w:rPr>
            <w:t>Руководство ISUOG</w:t>
          </w:r>
        </w:p>
      </w:tc>
    </w:tr>
  </w:tbl>
  <w:p w:rsidR="00807CEF" w:rsidRPr="00AF09D5" w:rsidRDefault="00807CEF">
    <w:pPr>
      <w:pStyle w:val="a3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Look w:val="04A0" w:firstRow="1" w:lastRow="0" w:firstColumn="1" w:lastColumn="0" w:noHBand="0" w:noVBand="1"/>
    </w:tblPr>
    <w:tblGrid>
      <w:gridCol w:w="4668"/>
      <w:gridCol w:w="4687"/>
    </w:tblGrid>
    <w:tr w:rsidR="00807CEF" w:rsidRPr="00926C4A" w:rsidTr="00CF3F16">
      <w:tc>
        <w:tcPr>
          <w:tcW w:w="4785" w:type="dxa"/>
          <w:tcBorders>
            <w:top w:val="nil"/>
            <w:left w:val="nil"/>
            <w:bottom w:val="nil"/>
            <w:right w:val="nil"/>
          </w:tcBorders>
        </w:tcPr>
        <w:p w:rsidR="00807CEF" w:rsidRPr="00463A2B" w:rsidRDefault="00807CEF" w:rsidP="00463A2B">
          <w:pPr>
            <w:pStyle w:val="a3"/>
            <w:rPr>
              <w:rFonts w:ascii="Times New Roman" w:hAnsi="Times New Roman" w:cs="Times New Roman"/>
              <w:b/>
              <w:bCs/>
              <w:iCs/>
              <w:sz w:val="16"/>
              <w:szCs w:val="16"/>
            </w:rPr>
          </w:pPr>
          <w:r w:rsidRPr="00463A2B">
            <w:rPr>
              <w:rFonts w:ascii="Times New Roman" w:hAnsi="Times New Roman" w:cs="Times New Roman"/>
              <w:b/>
              <w:bCs/>
              <w:iCs/>
              <w:sz w:val="16"/>
              <w:szCs w:val="16"/>
            </w:rPr>
            <w:fldChar w:fldCharType="begin"/>
          </w:r>
          <w:r w:rsidRPr="00463A2B">
            <w:rPr>
              <w:rFonts w:ascii="Times New Roman" w:hAnsi="Times New Roman" w:cs="Times New Roman"/>
              <w:b/>
              <w:bCs/>
              <w:iCs/>
              <w:sz w:val="16"/>
              <w:szCs w:val="16"/>
            </w:rPr>
            <w:instrText>PAGE   \* MERGEFORMAT</w:instrText>
          </w:r>
          <w:r w:rsidRPr="00463A2B">
            <w:rPr>
              <w:rFonts w:ascii="Times New Roman" w:hAnsi="Times New Roman" w:cs="Times New Roman"/>
              <w:b/>
              <w:bCs/>
              <w:iCs/>
              <w:sz w:val="16"/>
              <w:szCs w:val="16"/>
            </w:rPr>
            <w:fldChar w:fldCharType="separate"/>
          </w:r>
          <w:r w:rsidR="00597F2C">
            <w:rPr>
              <w:rFonts w:ascii="Times New Roman" w:hAnsi="Times New Roman" w:cs="Times New Roman"/>
              <w:b/>
              <w:bCs/>
              <w:iCs/>
              <w:noProof/>
              <w:sz w:val="16"/>
              <w:szCs w:val="16"/>
            </w:rPr>
            <w:t>662</w:t>
          </w:r>
          <w:r w:rsidRPr="00463A2B">
            <w:rPr>
              <w:rFonts w:ascii="Times New Roman" w:hAnsi="Times New Roman" w:cs="Times New Roman"/>
              <w:b/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4786" w:type="dxa"/>
          <w:tcBorders>
            <w:top w:val="nil"/>
            <w:left w:val="nil"/>
            <w:bottom w:val="nil"/>
            <w:right w:val="nil"/>
          </w:tcBorders>
        </w:tcPr>
        <w:p w:rsidR="00807CEF" w:rsidRPr="00926C4A" w:rsidRDefault="00807CEF" w:rsidP="00463A2B">
          <w:pPr>
            <w:pStyle w:val="a3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463A2B">
            <w:rPr>
              <w:rFonts w:ascii="Times New Roman" w:hAnsi="Times New Roman" w:cs="Times New Roman"/>
              <w:i/>
              <w:sz w:val="16"/>
              <w:szCs w:val="16"/>
            </w:rPr>
            <w:t>Руководство ISUOG</w:t>
          </w:r>
        </w:p>
      </w:tc>
    </w:tr>
  </w:tbl>
  <w:p w:rsidR="00807CEF" w:rsidRDefault="00807CEF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Look w:val="04A0" w:firstRow="1" w:lastRow="0" w:firstColumn="1" w:lastColumn="0" w:noHBand="0" w:noVBand="1"/>
    </w:tblPr>
    <w:tblGrid>
      <w:gridCol w:w="4687"/>
      <w:gridCol w:w="4668"/>
    </w:tblGrid>
    <w:tr w:rsidR="00807CEF" w:rsidRPr="00AF09D5" w:rsidTr="00CF3F16">
      <w:tc>
        <w:tcPr>
          <w:tcW w:w="4785" w:type="dxa"/>
          <w:tcBorders>
            <w:top w:val="nil"/>
            <w:left w:val="nil"/>
            <w:bottom w:val="nil"/>
            <w:right w:val="nil"/>
          </w:tcBorders>
        </w:tcPr>
        <w:p w:rsidR="00807CEF" w:rsidRPr="00AF09D5" w:rsidRDefault="00807CEF" w:rsidP="00CF3F16">
          <w:pPr>
            <w:pStyle w:val="a3"/>
            <w:rPr>
              <w:rFonts w:ascii="Times New Roman" w:hAnsi="Times New Roman" w:cs="Times New Roman"/>
              <w:i/>
              <w:sz w:val="18"/>
              <w:szCs w:val="18"/>
            </w:rPr>
          </w:pPr>
          <w:r w:rsidRPr="00AF09D5">
            <w:rPr>
              <w:rFonts w:ascii="Times New Roman" w:hAnsi="Times New Roman" w:cs="Times New Roman"/>
              <w:i/>
              <w:sz w:val="18"/>
              <w:szCs w:val="18"/>
            </w:rPr>
            <w:t>Руководство ISUOG</w:t>
          </w:r>
        </w:p>
      </w:tc>
      <w:tc>
        <w:tcPr>
          <w:tcW w:w="4786" w:type="dxa"/>
          <w:tcBorders>
            <w:top w:val="nil"/>
            <w:left w:val="nil"/>
            <w:bottom w:val="nil"/>
            <w:right w:val="nil"/>
          </w:tcBorders>
        </w:tcPr>
        <w:p w:rsidR="00807CEF" w:rsidRPr="00496785" w:rsidRDefault="00807CEF" w:rsidP="00CF3F16">
          <w:pPr>
            <w:pStyle w:val="a3"/>
            <w:jc w:val="right"/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  <w:r w:rsidRPr="00496785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begin"/>
          </w:r>
          <w:r w:rsidRPr="00496785">
            <w:rPr>
              <w:rFonts w:ascii="Times New Roman" w:hAnsi="Times New Roman" w:cs="Times New Roman"/>
              <w:b/>
              <w:bCs/>
              <w:sz w:val="18"/>
              <w:szCs w:val="18"/>
            </w:rPr>
            <w:instrText>PAGE   \* MERGEFORMAT</w:instrText>
          </w:r>
          <w:r w:rsidRPr="00496785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separate"/>
          </w:r>
          <w:r w:rsidR="00597F2C">
            <w:rPr>
              <w:rFonts w:ascii="Times New Roman" w:hAnsi="Times New Roman" w:cs="Times New Roman"/>
              <w:b/>
              <w:bCs/>
              <w:noProof/>
              <w:sz w:val="18"/>
              <w:szCs w:val="18"/>
            </w:rPr>
            <w:t>663</w:t>
          </w:r>
          <w:r w:rsidRPr="00496785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</w:tc>
    </w:tr>
  </w:tbl>
  <w:p w:rsidR="00807CEF" w:rsidRPr="00AF09D5" w:rsidRDefault="00807CEF" w:rsidP="003F3D45">
    <w:pPr>
      <w:pStyle w:val="a3"/>
      <w:jc w:val="both"/>
      <w:rPr>
        <w:rFonts w:ascii="Times New Roman" w:hAnsi="Times New Roman" w:cs="Times New Roman"/>
        <w:sz w:val="18"/>
        <w:szCs w:val="18"/>
        <w:lang w:val="en-US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1"/>
      <w:gridCol w:w="3584"/>
    </w:tblGrid>
    <w:tr w:rsidR="00807CEF" w:rsidRPr="00AF09D5" w:rsidTr="00020B87">
      <w:tc>
        <w:tcPr>
          <w:tcW w:w="5920" w:type="dxa"/>
        </w:tcPr>
        <w:p w:rsidR="00807CEF" w:rsidRPr="00DF2330" w:rsidRDefault="00807CEF" w:rsidP="00926C4A">
          <w:pPr>
            <w:pStyle w:val="a5"/>
            <w:tabs>
              <w:tab w:val="clear" w:pos="4677"/>
              <w:tab w:val="clear" w:pos="9355"/>
              <w:tab w:val="center" w:pos="2852"/>
            </w:tabs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begin"/>
          </w: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instrText>PAGE   \* MERGEFORMAT</w:instrText>
          </w: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separate"/>
          </w:r>
          <w:r w:rsidR="00597F2C">
            <w:rPr>
              <w:rFonts w:ascii="Times New Roman" w:hAnsi="Times New Roman" w:cs="Times New Roman"/>
              <w:b/>
              <w:bCs/>
              <w:noProof/>
              <w:sz w:val="18"/>
              <w:szCs w:val="18"/>
            </w:rPr>
            <w:t>664</w:t>
          </w: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</w:tc>
      <w:tc>
        <w:tcPr>
          <w:tcW w:w="3651" w:type="dxa"/>
        </w:tcPr>
        <w:p w:rsidR="00807CEF" w:rsidRPr="00AF09D5" w:rsidRDefault="00807CEF" w:rsidP="00162D7A">
          <w:pPr>
            <w:pStyle w:val="a5"/>
            <w:jc w:val="right"/>
            <w:rPr>
              <w:rFonts w:ascii="Times New Roman" w:hAnsi="Times New Roman" w:cs="Times New Roman"/>
              <w:i/>
              <w:sz w:val="18"/>
              <w:szCs w:val="18"/>
            </w:rPr>
          </w:pPr>
          <w:r w:rsidRPr="00AF09D5">
            <w:rPr>
              <w:rFonts w:ascii="Times New Roman" w:hAnsi="Times New Roman" w:cs="Times New Roman"/>
              <w:i/>
              <w:sz w:val="18"/>
              <w:szCs w:val="18"/>
            </w:rPr>
            <w:t>Руководство ISUOG</w:t>
          </w:r>
        </w:p>
      </w:tc>
    </w:tr>
  </w:tbl>
  <w:p w:rsidR="00807CEF" w:rsidRPr="00AF09D5" w:rsidRDefault="00807CEF" w:rsidP="003F3D45">
    <w:pPr>
      <w:pStyle w:val="a3"/>
      <w:jc w:val="both"/>
      <w:rPr>
        <w:rFonts w:ascii="Times New Roman" w:hAnsi="Times New Roman" w:cs="Times New Roman"/>
        <w:sz w:val="18"/>
        <w:szCs w:val="18"/>
        <w:lang w:val="en-US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Look w:val="04A0" w:firstRow="1" w:lastRow="0" w:firstColumn="1" w:lastColumn="0" w:noHBand="0" w:noVBand="1"/>
    </w:tblPr>
    <w:tblGrid>
      <w:gridCol w:w="4668"/>
      <w:gridCol w:w="4687"/>
    </w:tblGrid>
    <w:tr w:rsidR="00807CEF" w:rsidRPr="00926C4A" w:rsidTr="00DF2330">
      <w:trPr>
        <w:trHeight w:val="145"/>
      </w:trPr>
      <w:tc>
        <w:tcPr>
          <w:tcW w:w="4785" w:type="dxa"/>
          <w:tcBorders>
            <w:top w:val="nil"/>
            <w:left w:val="nil"/>
            <w:bottom w:val="nil"/>
            <w:right w:val="nil"/>
          </w:tcBorders>
        </w:tcPr>
        <w:p w:rsidR="00807CEF" w:rsidRPr="00DF2330" w:rsidRDefault="00807CEF" w:rsidP="00DF2330">
          <w:pPr>
            <w:pStyle w:val="a3"/>
            <w:rPr>
              <w:rFonts w:ascii="Times New Roman" w:hAnsi="Times New Roman" w:cs="Times New Roman"/>
              <w:b/>
              <w:bCs/>
              <w:iCs/>
              <w:sz w:val="16"/>
              <w:szCs w:val="16"/>
            </w:rPr>
          </w:pPr>
          <w:r w:rsidRPr="00DF2330">
            <w:rPr>
              <w:rFonts w:ascii="Times New Roman" w:hAnsi="Times New Roman" w:cs="Times New Roman"/>
              <w:b/>
              <w:bCs/>
              <w:iCs/>
              <w:sz w:val="16"/>
              <w:szCs w:val="16"/>
            </w:rPr>
            <w:fldChar w:fldCharType="begin"/>
          </w:r>
          <w:r w:rsidRPr="00DF2330">
            <w:rPr>
              <w:rFonts w:ascii="Times New Roman" w:hAnsi="Times New Roman" w:cs="Times New Roman"/>
              <w:b/>
              <w:bCs/>
              <w:iCs/>
              <w:sz w:val="16"/>
              <w:szCs w:val="16"/>
            </w:rPr>
            <w:instrText>PAGE   \* MERGEFORMAT</w:instrText>
          </w:r>
          <w:r w:rsidRPr="00DF2330">
            <w:rPr>
              <w:rFonts w:ascii="Times New Roman" w:hAnsi="Times New Roman" w:cs="Times New Roman"/>
              <w:b/>
              <w:bCs/>
              <w:iCs/>
              <w:sz w:val="16"/>
              <w:szCs w:val="16"/>
            </w:rPr>
            <w:fldChar w:fldCharType="separate"/>
          </w:r>
          <w:r w:rsidR="001F23DB">
            <w:rPr>
              <w:rFonts w:ascii="Times New Roman" w:hAnsi="Times New Roman" w:cs="Times New Roman"/>
              <w:b/>
              <w:bCs/>
              <w:iCs/>
              <w:noProof/>
              <w:sz w:val="16"/>
              <w:szCs w:val="16"/>
            </w:rPr>
            <w:t>669</w:t>
          </w:r>
          <w:r w:rsidRPr="00DF2330">
            <w:rPr>
              <w:rFonts w:ascii="Times New Roman" w:hAnsi="Times New Roman" w:cs="Times New Roman"/>
              <w:b/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4786" w:type="dxa"/>
          <w:tcBorders>
            <w:top w:val="nil"/>
            <w:left w:val="nil"/>
            <w:bottom w:val="nil"/>
            <w:right w:val="nil"/>
          </w:tcBorders>
        </w:tcPr>
        <w:p w:rsidR="00807CEF" w:rsidRPr="00926C4A" w:rsidRDefault="00807CEF" w:rsidP="00DF2330">
          <w:pPr>
            <w:pStyle w:val="a3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926C4A">
            <w:rPr>
              <w:rFonts w:ascii="Times New Roman" w:hAnsi="Times New Roman" w:cs="Times New Roman"/>
              <w:i/>
              <w:sz w:val="16"/>
              <w:szCs w:val="16"/>
            </w:rPr>
            <w:t>Руководство ISUOG</w:t>
          </w:r>
        </w:p>
      </w:tc>
    </w:tr>
  </w:tbl>
  <w:p w:rsidR="00807CEF" w:rsidRDefault="00807CEF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Look w:val="04A0" w:firstRow="1" w:lastRow="0" w:firstColumn="1" w:lastColumn="0" w:noHBand="0" w:noVBand="1"/>
    </w:tblPr>
    <w:tblGrid>
      <w:gridCol w:w="4687"/>
      <w:gridCol w:w="4668"/>
    </w:tblGrid>
    <w:tr w:rsidR="00807CEF" w:rsidRPr="00AF09D5" w:rsidTr="00162D7A">
      <w:tc>
        <w:tcPr>
          <w:tcW w:w="4785" w:type="dxa"/>
          <w:tcBorders>
            <w:top w:val="nil"/>
            <w:left w:val="nil"/>
            <w:bottom w:val="nil"/>
            <w:right w:val="nil"/>
          </w:tcBorders>
        </w:tcPr>
        <w:p w:rsidR="00807CEF" w:rsidRPr="00AF09D5" w:rsidRDefault="00807CEF" w:rsidP="00162D7A">
          <w:pPr>
            <w:pStyle w:val="a3"/>
            <w:rPr>
              <w:rFonts w:ascii="Times New Roman" w:hAnsi="Times New Roman" w:cs="Times New Roman"/>
              <w:i/>
              <w:sz w:val="18"/>
              <w:szCs w:val="18"/>
            </w:rPr>
          </w:pPr>
          <w:r w:rsidRPr="00AF09D5">
            <w:rPr>
              <w:rFonts w:ascii="Times New Roman" w:hAnsi="Times New Roman" w:cs="Times New Roman"/>
              <w:i/>
              <w:sz w:val="18"/>
              <w:szCs w:val="18"/>
            </w:rPr>
            <w:t>Руководство ISUOG</w:t>
          </w:r>
        </w:p>
      </w:tc>
      <w:tc>
        <w:tcPr>
          <w:tcW w:w="4786" w:type="dxa"/>
          <w:tcBorders>
            <w:top w:val="nil"/>
            <w:left w:val="nil"/>
            <w:bottom w:val="nil"/>
            <w:right w:val="nil"/>
          </w:tcBorders>
        </w:tcPr>
        <w:p w:rsidR="00807CEF" w:rsidRPr="00DF2330" w:rsidRDefault="00807CEF" w:rsidP="00162D7A">
          <w:pPr>
            <w:pStyle w:val="a3"/>
            <w:jc w:val="right"/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begin"/>
          </w: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instrText>PAGE   \* MERGEFORMAT</w:instrText>
          </w: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separate"/>
          </w:r>
          <w:r w:rsidR="00597F2C">
            <w:rPr>
              <w:rFonts w:ascii="Times New Roman" w:hAnsi="Times New Roman" w:cs="Times New Roman"/>
              <w:b/>
              <w:bCs/>
              <w:noProof/>
              <w:sz w:val="18"/>
              <w:szCs w:val="18"/>
            </w:rPr>
            <w:t>665</w:t>
          </w: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</w:tc>
    </w:tr>
  </w:tbl>
  <w:p w:rsidR="00807CEF" w:rsidRPr="00AF09D5" w:rsidRDefault="00807CEF" w:rsidP="003F3D45">
    <w:pPr>
      <w:pStyle w:val="a3"/>
      <w:jc w:val="both"/>
      <w:rPr>
        <w:rFonts w:ascii="Times New Roman" w:hAnsi="Times New Roman" w:cs="Times New Roman"/>
        <w:sz w:val="18"/>
        <w:szCs w:val="18"/>
        <w:lang w:val="en-US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Look w:val="04A0" w:firstRow="1" w:lastRow="0" w:firstColumn="1" w:lastColumn="0" w:noHBand="0" w:noVBand="1"/>
    </w:tblPr>
    <w:tblGrid>
      <w:gridCol w:w="4687"/>
      <w:gridCol w:w="4668"/>
    </w:tblGrid>
    <w:tr w:rsidR="00807CEF" w:rsidRPr="00DF2330" w:rsidTr="00162D7A">
      <w:tc>
        <w:tcPr>
          <w:tcW w:w="4785" w:type="dxa"/>
          <w:tcBorders>
            <w:top w:val="nil"/>
            <w:left w:val="nil"/>
            <w:bottom w:val="nil"/>
            <w:right w:val="nil"/>
          </w:tcBorders>
        </w:tcPr>
        <w:p w:rsidR="00807CEF" w:rsidRPr="00DF2330" w:rsidRDefault="00807CEF" w:rsidP="00DF2330">
          <w:pPr>
            <w:pStyle w:val="a3"/>
            <w:rPr>
              <w:rFonts w:ascii="Times New Roman" w:hAnsi="Times New Roman" w:cs="Times New Roman"/>
              <w:iCs/>
              <w:sz w:val="18"/>
              <w:szCs w:val="18"/>
            </w:rPr>
          </w:pPr>
          <w:r w:rsidRPr="00DF2330">
            <w:rPr>
              <w:rFonts w:ascii="Times New Roman" w:hAnsi="Times New Roman" w:cs="Times New Roman"/>
              <w:i/>
              <w:iCs/>
              <w:sz w:val="18"/>
              <w:szCs w:val="18"/>
            </w:rPr>
            <w:t>Руководство ISUOG</w:t>
          </w:r>
        </w:p>
      </w:tc>
      <w:tc>
        <w:tcPr>
          <w:tcW w:w="4786" w:type="dxa"/>
          <w:tcBorders>
            <w:top w:val="nil"/>
            <w:left w:val="nil"/>
            <w:bottom w:val="nil"/>
            <w:right w:val="nil"/>
          </w:tcBorders>
        </w:tcPr>
        <w:p w:rsidR="00807CEF" w:rsidRPr="00DF2330" w:rsidRDefault="00807CEF" w:rsidP="00DF2330">
          <w:pPr>
            <w:pStyle w:val="a3"/>
            <w:jc w:val="right"/>
            <w:rPr>
              <w:rFonts w:ascii="Times New Roman" w:hAnsi="Times New Roman" w:cs="Times New Roman"/>
              <w:iCs/>
              <w:sz w:val="18"/>
              <w:szCs w:val="18"/>
            </w:rPr>
          </w:pPr>
          <w:r w:rsidRPr="00DF2330">
            <w:rPr>
              <w:rFonts w:ascii="Times New Roman" w:hAnsi="Times New Roman" w:cs="Times New Roman"/>
              <w:b/>
              <w:bCs/>
              <w:iCs/>
              <w:sz w:val="18"/>
              <w:szCs w:val="18"/>
            </w:rPr>
            <w:fldChar w:fldCharType="begin"/>
          </w:r>
          <w:r w:rsidRPr="00DF2330">
            <w:rPr>
              <w:rFonts w:ascii="Times New Roman" w:hAnsi="Times New Roman" w:cs="Times New Roman"/>
              <w:b/>
              <w:bCs/>
              <w:iCs/>
              <w:sz w:val="18"/>
              <w:szCs w:val="18"/>
            </w:rPr>
            <w:instrText>PAGE   \* MERGEFORMAT</w:instrText>
          </w:r>
          <w:r w:rsidRPr="00DF2330">
            <w:rPr>
              <w:rFonts w:ascii="Times New Roman" w:hAnsi="Times New Roman" w:cs="Times New Roman"/>
              <w:b/>
              <w:bCs/>
              <w:iCs/>
              <w:sz w:val="18"/>
              <w:szCs w:val="18"/>
            </w:rPr>
            <w:fldChar w:fldCharType="separate"/>
          </w:r>
          <w:r w:rsidR="00702EA7">
            <w:rPr>
              <w:rFonts w:ascii="Times New Roman" w:hAnsi="Times New Roman" w:cs="Times New Roman"/>
              <w:b/>
              <w:bCs/>
              <w:iCs/>
              <w:noProof/>
              <w:sz w:val="18"/>
              <w:szCs w:val="18"/>
            </w:rPr>
            <w:t>667</w:t>
          </w:r>
          <w:r w:rsidRPr="00DF2330">
            <w:rPr>
              <w:rFonts w:ascii="Times New Roman" w:hAnsi="Times New Roman" w:cs="Times New Roman"/>
              <w:iCs/>
              <w:sz w:val="18"/>
              <w:szCs w:val="18"/>
            </w:rPr>
            <w:fldChar w:fldCharType="end"/>
          </w:r>
        </w:p>
      </w:tc>
    </w:tr>
  </w:tbl>
  <w:p w:rsidR="00807CEF" w:rsidRPr="00AF09D5" w:rsidRDefault="00807CEF" w:rsidP="003F3D45">
    <w:pPr>
      <w:pStyle w:val="a3"/>
      <w:jc w:val="both"/>
      <w:rPr>
        <w:rFonts w:ascii="Times New Roman" w:hAnsi="Times New Roman" w:cs="Times New Roman"/>
        <w:sz w:val="18"/>
        <w:szCs w:val="18"/>
        <w:lang w:val="en-US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1"/>
      <w:gridCol w:w="3584"/>
    </w:tblGrid>
    <w:tr w:rsidR="00807CEF" w:rsidRPr="00AF09D5" w:rsidTr="00204855">
      <w:tc>
        <w:tcPr>
          <w:tcW w:w="5920" w:type="dxa"/>
        </w:tcPr>
        <w:p w:rsidR="00807CEF" w:rsidRPr="00DF2330" w:rsidRDefault="00807CEF" w:rsidP="00204855">
          <w:pPr>
            <w:pStyle w:val="a5"/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begin"/>
          </w: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instrText>PAGE   \* MERGEFORMAT</w:instrText>
          </w: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separate"/>
          </w:r>
          <w:r w:rsidR="00702EA7">
            <w:rPr>
              <w:rFonts w:ascii="Times New Roman" w:hAnsi="Times New Roman" w:cs="Times New Roman"/>
              <w:b/>
              <w:bCs/>
              <w:noProof/>
              <w:sz w:val="18"/>
              <w:szCs w:val="18"/>
            </w:rPr>
            <w:t>668</w:t>
          </w:r>
          <w:r w:rsidRPr="00DF233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</w:tc>
      <w:tc>
        <w:tcPr>
          <w:tcW w:w="3651" w:type="dxa"/>
        </w:tcPr>
        <w:p w:rsidR="00807CEF" w:rsidRPr="00AF09D5" w:rsidRDefault="00807CEF" w:rsidP="00204855">
          <w:pPr>
            <w:pStyle w:val="a5"/>
            <w:jc w:val="right"/>
            <w:rPr>
              <w:rFonts w:ascii="Times New Roman" w:hAnsi="Times New Roman" w:cs="Times New Roman"/>
              <w:i/>
              <w:sz w:val="18"/>
              <w:szCs w:val="18"/>
            </w:rPr>
          </w:pPr>
          <w:r w:rsidRPr="00AF09D5">
            <w:rPr>
              <w:rFonts w:ascii="Times New Roman" w:hAnsi="Times New Roman" w:cs="Times New Roman"/>
              <w:i/>
              <w:sz w:val="18"/>
              <w:szCs w:val="18"/>
            </w:rPr>
            <w:t>Руководство ISUOG</w:t>
          </w:r>
        </w:p>
      </w:tc>
    </w:tr>
  </w:tbl>
  <w:p w:rsidR="00807CEF" w:rsidRPr="00AF09D5" w:rsidRDefault="00807CEF" w:rsidP="003F3D45">
    <w:pPr>
      <w:pStyle w:val="a3"/>
      <w:jc w:val="both"/>
      <w:rPr>
        <w:rFonts w:ascii="Times New Roman" w:hAnsi="Times New Roman" w:cs="Times New Roman"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D2F49"/>
    <w:multiLevelType w:val="hybridMultilevel"/>
    <w:tmpl w:val="94389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7D79E8"/>
    <w:multiLevelType w:val="hybridMultilevel"/>
    <w:tmpl w:val="17E4D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52D"/>
    <w:rsid w:val="00005564"/>
    <w:rsid w:val="000060D2"/>
    <w:rsid w:val="00017843"/>
    <w:rsid w:val="00020B87"/>
    <w:rsid w:val="00026477"/>
    <w:rsid w:val="00030E25"/>
    <w:rsid w:val="00074A8B"/>
    <w:rsid w:val="0007786A"/>
    <w:rsid w:val="000835AA"/>
    <w:rsid w:val="00085945"/>
    <w:rsid w:val="000865A2"/>
    <w:rsid w:val="00093A49"/>
    <w:rsid w:val="00097136"/>
    <w:rsid w:val="000A6E1C"/>
    <w:rsid w:val="000B0396"/>
    <w:rsid w:val="000B4C9A"/>
    <w:rsid w:val="000B737D"/>
    <w:rsid w:val="000C1198"/>
    <w:rsid w:val="000C257C"/>
    <w:rsid w:val="000C7EC4"/>
    <w:rsid w:val="000D6809"/>
    <w:rsid w:val="000E5001"/>
    <w:rsid w:val="000F6B4A"/>
    <w:rsid w:val="001016A2"/>
    <w:rsid w:val="00105CCE"/>
    <w:rsid w:val="001164AD"/>
    <w:rsid w:val="0012071B"/>
    <w:rsid w:val="001248B4"/>
    <w:rsid w:val="00126CD1"/>
    <w:rsid w:val="001519F4"/>
    <w:rsid w:val="00151DF9"/>
    <w:rsid w:val="00162D7A"/>
    <w:rsid w:val="001857D0"/>
    <w:rsid w:val="0018627C"/>
    <w:rsid w:val="001A1CB2"/>
    <w:rsid w:val="001C0E26"/>
    <w:rsid w:val="001D524F"/>
    <w:rsid w:val="001D5E1E"/>
    <w:rsid w:val="001F02E3"/>
    <w:rsid w:val="001F23DB"/>
    <w:rsid w:val="002017C7"/>
    <w:rsid w:val="00204855"/>
    <w:rsid w:val="00213F0E"/>
    <w:rsid w:val="00213FF3"/>
    <w:rsid w:val="00231616"/>
    <w:rsid w:val="00235571"/>
    <w:rsid w:val="002474AF"/>
    <w:rsid w:val="00264749"/>
    <w:rsid w:val="0027200D"/>
    <w:rsid w:val="00295600"/>
    <w:rsid w:val="002D3ECB"/>
    <w:rsid w:val="002E1259"/>
    <w:rsid w:val="002E450A"/>
    <w:rsid w:val="002F0D70"/>
    <w:rsid w:val="00321DE8"/>
    <w:rsid w:val="003307D4"/>
    <w:rsid w:val="00332BBE"/>
    <w:rsid w:val="003479E4"/>
    <w:rsid w:val="00347D67"/>
    <w:rsid w:val="003530CD"/>
    <w:rsid w:val="00374151"/>
    <w:rsid w:val="003B5408"/>
    <w:rsid w:val="003D326C"/>
    <w:rsid w:val="003D6450"/>
    <w:rsid w:val="003E5791"/>
    <w:rsid w:val="003F2E10"/>
    <w:rsid w:val="003F3D45"/>
    <w:rsid w:val="00400680"/>
    <w:rsid w:val="004036F2"/>
    <w:rsid w:val="004059EB"/>
    <w:rsid w:val="00411E95"/>
    <w:rsid w:val="00427791"/>
    <w:rsid w:val="00461213"/>
    <w:rsid w:val="00462BA3"/>
    <w:rsid w:val="00463A2B"/>
    <w:rsid w:val="004901B0"/>
    <w:rsid w:val="00491BCE"/>
    <w:rsid w:val="0049266B"/>
    <w:rsid w:val="00496785"/>
    <w:rsid w:val="004B39F4"/>
    <w:rsid w:val="004D216E"/>
    <w:rsid w:val="004E6278"/>
    <w:rsid w:val="004F76A6"/>
    <w:rsid w:val="00501B74"/>
    <w:rsid w:val="005076F9"/>
    <w:rsid w:val="0051005E"/>
    <w:rsid w:val="005479BA"/>
    <w:rsid w:val="005567C4"/>
    <w:rsid w:val="00556ACD"/>
    <w:rsid w:val="00575C1A"/>
    <w:rsid w:val="005775AE"/>
    <w:rsid w:val="00584A9F"/>
    <w:rsid w:val="00597F2C"/>
    <w:rsid w:val="005A257C"/>
    <w:rsid w:val="005B01C5"/>
    <w:rsid w:val="005B4AE9"/>
    <w:rsid w:val="005B56A5"/>
    <w:rsid w:val="005C2BF8"/>
    <w:rsid w:val="005C321A"/>
    <w:rsid w:val="005C5A41"/>
    <w:rsid w:val="005C77A3"/>
    <w:rsid w:val="005D13C5"/>
    <w:rsid w:val="00606A98"/>
    <w:rsid w:val="00613A01"/>
    <w:rsid w:val="00635879"/>
    <w:rsid w:val="00670028"/>
    <w:rsid w:val="00693991"/>
    <w:rsid w:val="006B7777"/>
    <w:rsid w:val="006C2397"/>
    <w:rsid w:val="006D3E66"/>
    <w:rsid w:val="006D5B07"/>
    <w:rsid w:val="006E6F56"/>
    <w:rsid w:val="006F1E79"/>
    <w:rsid w:val="006F22C2"/>
    <w:rsid w:val="006F713B"/>
    <w:rsid w:val="00701DA0"/>
    <w:rsid w:val="00702EA7"/>
    <w:rsid w:val="00710771"/>
    <w:rsid w:val="0076031C"/>
    <w:rsid w:val="007860DE"/>
    <w:rsid w:val="007A636A"/>
    <w:rsid w:val="007E4758"/>
    <w:rsid w:val="007E4F7C"/>
    <w:rsid w:val="00807CEF"/>
    <w:rsid w:val="00811F49"/>
    <w:rsid w:val="0081375C"/>
    <w:rsid w:val="00814A13"/>
    <w:rsid w:val="008171A7"/>
    <w:rsid w:val="0082401E"/>
    <w:rsid w:val="0084759B"/>
    <w:rsid w:val="00892C52"/>
    <w:rsid w:val="00896DAE"/>
    <w:rsid w:val="008B156A"/>
    <w:rsid w:val="008B2DDE"/>
    <w:rsid w:val="008C63FE"/>
    <w:rsid w:val="008E72EE"/>
    <w:rsid w:val="0090389C"/>
    <w:rsid w:val="00904C99"/>
    <w:rsid w:val="009123D3"/>
    <w:rsid w:val="00926C4A"/>
    <w:rsid w:val="00927DF7"/>
    <w:rsid w:val="00936829"/>
    <w:rsid w:val="00943570"/>
    <w:rsid w:val="00961930"/>
    <w:rsid w:val="00966C82"/>
    <w:rsid w:val="0097446E"/>
    <w:rsid w:val="00984347"/>
    <w:rsid w:val="00996233"/>
    <w:rsid w:val="00996EC1"/>
    <w:rsid w:val="009A6479"/>
    <w:rsid w:val="009A73B1"/>
    <w:rsid w:val="009B67AA"/>
    <w:rsid w:val="009C6398"/>
    <w:rsid w:val="009D0042"/>
    <w:rsid w:val="009E37CB"/>
    <w:rsid w:val="00A021D1"/>
    <w:rsid w:val="00A11E91"/>
    <w:rsid w:val="00A1239D"/>
    <w:rsid w:val="00A355CF"/>
    <w:rsid w:val="00A61915"/>
    <w:rsid w:val="00A71949"/>
    <w:rsid w:val="00A73155"/>
    <w:rsid w:val="00A81F44"/>
    <w:rsid w:val="00A83927"/>
    <w:rsid w:val="00AA16DA"/>
    <w:rsid w:val="00AA4B5B"/>
    <w:rsid w:val="00AA6E66"/>
    <w:rsid w:val="00AC405E"/>
    <w:rsid w:val="00AF09D5"/>
    <w:rsid w:val="00AF1E27"/>
    <w:rsid w:val="00AF31FE"/>
    <w:rsid w:val="00AF59C3"/>
    <w:rsid w:val="00B06FDD"/>
    <w:rsid w:val="00B243CC"/>
    <w:rsid w:val="00B27915"/>
    <w:rsid w:val="00B40348"/>
    <w:rsid w:val="00B423C0"/>
    <w:rsid w:val="00B43AFE"/>
    <w:rsid w:val="00B45685"/>
    <w:rsid w:val="00B65BDE"/>
    <w:rsid w:val="00B75F77"/>
    <w:rsid w:val="00B808AD"/>
    <w:rsid w:val="00B90A10"/>
    <w:rsid w:val="00BA1971"/>
    <w:rsid w:val="00BA452F"/>
    <w:rsid w:val="00BB6983"/>
    <w:rsid w:val="00BC152E"/>
    <w:rsid w:val="00BC53A7"/>
    <w:rsid w:val="00BE3D52"/>
    <w:rsid w:val="00BF04DE"/>
    <w:rsid w:val="00C21F7C"/>
    <w:rsid w:val="00C256EA"/>
    <w:rsid w:val="00C4481D"/>
    <w:rsid w:val="00C579FB"/>
    <w:rsid w:val="00C627C6"/>
    <w:rsid w:val="00C63939"/>
    <w:rsid w:val="00C67E2C"/>
    <w:rsid w:val="00C868A7"/>
    <w:rsid w:val="00CA5ADF"/>
    <w:rsid w:val="00CB6F8E"/>
    <w:rsid w:val="00CD2D8F"/>
    <w:rsid w:val="00CE2243"/>
    <w:rsid w:val="00CE3C1A"/>
    <w:rsid w:val="00CF2887"/>
    <w:rsid w:val="00CF3F16"/>
    <w:rsid w:val="00D05EFE"/>
    <w:rsid w:val="00D25BE1"/>
    <w:rsid w:val="00D33D0C"/>
    <w:rsid w:val="00D635B3"/>
    <w:rsid w:val="00D71B23"/>
    <w:rsid w:val="00D741CF"/>
    <w:rsid w:val="00D84CD2"/>
    <w:rsid w:val="00DA7176"/>
    <w:rsid w:val="00DC1281"/>
    <w:rsid w:val="00DC2E13"/>
    <w:rsid w:val="00DC373D"/>
    <w:rsid w:val="00DD1513"/>
    <w:rsid w:val="00DF2290"/>
    <w:rsid w:val="00DF2330"/>
    <w:rsid w:val="00E0152D"/>
    <w:rsid w:val="00E255F6"/>
    <w:rsid w:val="00E30DB3"/>
    <w:rsid w:val="00E419F7"/>
    <w:rsid w:val="00E51393"/>
    <w:rsid w:val="00E52B50"/>
    <w:rsid w:val="00E5343D"/>
    <w:rsid w:val="00E6098F"/>
    <w:rsid w:val="00E60CB9"/>
    <w:rsid w:val="00E73279"/>
    <w:rsid w:val="00E740F6"/>
    <w:rsid w:val="00E9193F"/>
    <w:rsid w:val="00E91E17"/>
    <w:rsid w:val="00E97791"/>
    <w:rsid w:val="00EA5140"/>
    <w:rsid w:val="00EA547F"/>
    <w:rsid w:val="00ED73A2"/>
    <w:rsid w:val="00F01824"/>
    <w:rsid w:val="00F05640"/>
    <w:rsid w:val="00F34D24"/>
    <w:rsid w:val="00F45249"/>
    <w:rsid w:val="00F60F28"/>
    <w:rsid w:val="00F66FD0"/>
    <w:rsid w:val="00F67A02"/>
    <w:rsid w:val="00F72765"/>
    <w:rsid w:val="00F82A6D"/>
    <w:rsid w:val="00FA4C55"/>
    <w:rsid w:val="00FA7721"/>
    <w:rsid w:val="00FA7FCE"/>
    <w:rsid w:val="00FB0EDE"/>
    <w:rsid w:val="00FD0BD9"/>
    <w:rsid w:val="00FD5042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42396"/>
  <w15:docId w15:val="{3DD895FB-4727-4D86-98EC-E583B798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3D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F3D45"/>
  </w:style>
  <w:style w:type="paragraph" w:styleId="a5">
    <w:name w:val="footer"/>
    <w:basedOn w:val="a"/>
    <w:link w:val="a6"/>
    <w:uiPriority w:val="99"/>
    <w:unhideWhenUsed/>
    <w:rsid w:val="003F3D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F3D45"/>
  </w:style>
  <w:style w:type="character" w:styleId="a7">
    <w:name w:val="Hyperlink"/>
    <w:basedOn w:val="a0"/>
    <w:uiPriority w:val="99"/>
    <w:unhideWhenUsed/>
    <w:rsid w:val="00347D67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A021D1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021D1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A021D1"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rsid w:val="00A021D1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021D1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021D1"/>
    <w:rPr>
      <w:vertAlign w:val="superscript"/>
    </w:rPr>
  </w:style>
  <w:style w:type="paragraph" w:styleId="ae">
    <w:name w:val="List Paragraph"/>
    <w:basedOn w:val="a"/>
    <w:uiPriority w:val="34"/>
    <w:qFormat/>
    <w:rsid w:val="000A6E1C"/>
    <w:pPr>
      <w:ind w:left="720"/>
      <w:contextualSpacing/>
    </w:pPr>
  </w:style>
  <w:style w:type="table" w:styleId="af">
    <w:name w:val="Table Grid"/>
    <w:basedOn w:val="a1"/>
    <w:uiPriority w:val="59"/>
    <w:rsid w:val="00CE3C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904C9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04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header" Target="header13.xml"/><Relationship Id="rId21" Type="http://schemas.openxmlformats.org/officeDocument/2006/relationships/header" Target="header5.xm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png"/><Relationship Id="rId29" Type="http://schemas.openxmlformats.org/officeDocument/2006/relationships/header" Target="header7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eader" Target="header1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footer" Target="footer6.xml"/><Relationship Id="rId36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eader" Target="header6.xml"/><Relationship Id="rId30" Type="http://schemas.openxmlformats.org/officeDocument/2006/relationships/header" Target="header8.xml"/><Relationship Id="rId35" Type="http://schemas.openxmlformats.org/officeDocument/2006/relationships/header" Target="header10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image" Target="media/image8.png"/><Relationship Id="rId33" Type="http://schemas.openxmlformats.org/officeDocument/2006/relationships/header" Target="header9.xml"/><Relationship Id="rId38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776FA-1F77-42C6-BA40-9EEE5D283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5086</TotalTime>
  <Pages>12</Pages>
  <Words>7377</Words>
  <Characters>42053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15</cp:revision>
  <dcterms:created xsi:type="dcterms:W3CDTF">2023-05-12T21:00:00Z</dcterms:created>
  <dcterms:modified xsi:type="dcterms:W3CDTF">2023-05-16T09:46:00Z</dcterms:modified>
</cp:coreProperties>
</file>